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7324" w14:textId="77777777" w:rsidR="007503DB" w:rsidRPr="006239FB" w:rsidRDefault="007503DB" w:rsidP="007503DB">
      <w:pPr>
        <w:pStyle w:val="Web"/>
        <w:spacing w:before="0" w:beforeAutospacing="0" w:after="0" w:afterAutospacing="0"/>
        <w:rPr>
          <w:rFonts w:ascii="Century" w:eastAsia="ＭＳ 明朝" w:hAnsi="Century" w:cs="Times New Roman"/>
          <w:b/>
          <w:color w:val="000000"/>
          <w:sz w:val="21"/>
          <w:szCs w:val="21"/>
        </w:rPr>
      </w:pPr>
      <w:r w:rsidRPr="006239FB">
        <w:rPr>
          <w:rFonts w:ascii="ＭＳ 明朝" w:eastAsia="ＭＳ 明朝" w:hAnsi="ＭＳ 明朝" w:cs="ＭＳ 明朝" w:hint="eastAsia"/>
          <w:b/>
          <w:color w:val="000000"/>
          <w:sz w:val="21"/>
          <w:szCs w:val="21"/>
        </w:rPr>
        <w:t>Ⅱ</w:t>
      </w:r>
      <w:r w:rsidRPr="006239FB">
        <w:rPr>
          <w:rFonts w:ascii="Century" w:eastAsia="ＭＳ 明朝" w:hAnsi="Century" w:cs="Times New Roman"/>
          <w:b/>
          <w:color w:val="000000"/>
          <w:sz w:val="21"/>
          <w:szCs w:val="21"/>
        </w:rPr>
        <w:t>．現地調査結果</w:t>
      </w:r>
    </w:p>
    <w:p w14:paraId="121DEDDE" w14:textId="77777777" w:rsidR="007503DB" w:rsidRPr="006239FB" w:rsidRDefault="007503DB" w:rsidP="007503DB">
      <w:pPr>
        <w:pStyle w:val="Web"/>
        <w:spacing w:before="0" w:beforeAutospacing="0" w:after="0" w:afterAutospacing="0"/>
        <w:rPr>
          <w:rFonts w:ascii="Century" w:eastAsia="ＭＳ 明朝" w:hAnsi="Century" w:cs="Times New Roman"/>
          <w:b/>
          <w:color w:val="000000"/>
          <w:sz w:val="21"/>
          <w:szCs w:val="21"/>
        </w:rPr>
      </w:pPr>
      <w:r w:rsidRPr="006239FB">
        <w:rPr>
          <w:rFonts w:ascii="Century" w:eastAsia="ＭＳ 明朝" w:hAnsi="Century" w:cs="Times New Roman"/>
          <w:b/>
          <w:color w:val="000000"/>
          <w:sz w:val="21"/>
          <w:szCs w:val="21"/>
        </w:rPr>
        <w:t>１．はじめに</w:t>
      </w:r>
    </w:p>
    <w:p w14:paraId="213B238F" w14:textId="0E79F5AE" w:rsidR="007503DB" w:rsidRPr="006239FB" w:rsidRDefault="007503DB" w:rsidP="007503DB">
      <w:pPr>
        <w:pStyle w:val="Web"/>
        <w:spacing w:before="0" w:beforeAutospacing="0" w:after="0" w:afterAutospacing="0"/>
        <w:ind w:firstLineChars="100" w:firstLine="210"/>
        <w:rPr>
          <w:rFonts w:ascii="Century" w:eastAsia="ＭＳ 明朝" w:hAnsi="Century" w:cs="Times New Roman"/>
          <w:sz w:val="21"/>
          <w:szCs w:val="21"/>
        </w:rPr>
      </w:pPr>
      <w:r w:rsidRPr="006239FB">
        <w:rPr>
          <w:rFonts w:ascii="Century" w:eastAsia="ＭＳ 明朝" w:hAnsi="Century" w:cs="Times New Roman"/>
          <w:color w:val="000000"/>
          <w:sz w:val="21"/>
          <w:szCs w:val="21"/>
        </w:rPr>
        <w:t>本調査の目的は、公益社団法人国際農業者交流協会が実施してきた発展途上国の農村青年の日本における研修事業「アセアン研修プログラム」を受講した元研修生が、帰国後どのような活動を行っているかを把握し、その結果、本研修事業が相手国の農業や地域の発展にどのように役立っているかを調査することにある。さらに、本事業のより効果的な研修を実施するための改善事項に関する調査も兼ねている。調査は</w:t>
      </w:r>
      <w:r w:rsidRPr="006239FB">
        <w:rPr>
          <w:rFonts w:ascii="Century" w:eastAsia="ＭＳ 明朝" w:hAnsi="Century" w:cs="Times New Roman"/>
          <w:color w:val="000000"/>
          <w:sz w:val="21"/>
          <w:szCs w:val="21"/>
        </w:rPr>
        <w:t>20</w:t>
      </w:r>
      <w:r w:rsidR="00AA6118" w:rsidRPr="006239FB">
        <w:rPr>
          <w:rFonts w:ascii="Century" w:eastAsia="ＭＳ 明朝" w:hAnsi="Century" w:cs="Times New Roman"/>
          <w:color w:val="000000"/>
          <w:sz w:val="21"/>
          <w:szCs w:val="21"/>
        </w:rPr>
        <w:t>20</w:t>
      </w:r>
      <w:r w:rsidRPr="006239FB">
        <w:rPr>
          <w:rFonts w:ascii="Century" w:eastAsia="ＭＳ 明朝" w:hAnsi="Century" w:cs="Times New Roman"/>
          <w:color w:val="000000"/>
          <w:sz w:val="21"/>
          <w:szCs w:val="21"/>
        </w:rPr>
        <w:t>年２月２日～９日にかけてタイ国、東南部地域及び東部地域に居住する元研修生７人を対象として聞き取り調査を実施した。</w:t>
      </w:r>
    </w:p>
    <w:p w14:paraId="74CFF823" w14:textId="6A563F61" w:rsidR="007503DB" w:rsidRPr="006239FB" w:rsidRDefault="007503DB" w:rsidP="007503DB">
      <w:pPr>
        <w:pStyle w:val="Web"/>
        <w:spacing w:before="0" w:beforeAutospacing="0" w:after="0" w:afterAutospacing="0"/>
        <w:ind w:firstLineChars="100" w:firstLine="210"/>
        <w:rPr>
          <w:rFonts w:ascii="Century" w:eastAsia="ＭＳ 明朝" w:hAnsi="Century" w:cs="Times New Roman"/>
          <w:color w:val="000000"/>
          <w:sz w:val="21"/>
          <w:szCs w:val="21"/>
        </w:rPr>
      </w:pPr>
      <w:r w:rsidRPr="006239FB">
        <w:rPr>
          <w:rFonts w:ascii="Century" w:eastAsia="ＭＳ 明朝" w:hAnsi="Century" w:cs="Times New Roman"/>
          <w:color w:val="000000"/>
          <w:sz w:val="21"/>
          <w:szCs w:val="21"/>
        </w:rPr>
        <w:t>ここでは、とくにタイの青年農業者について、日本における研修前と比較して帰国後の農業経営や地域</w:t>
      </w:r>
      <w:r w:rsidR="00AA6118" w:rsidRPr="006239FB">
        <w:rPr>
          <w:rFonts w:ascii="Century" w:eastAsia="ＭＳ 明朝" w:hAnsi="Century" w:cs="Times New Roman"/>
          <w:color w:val="000000"/>
          <w:sz w:val="21"/>
          <w:szCs w:val="21"/>
        </w:rPr>
        <w:t>農業</w:t>
      </w:r>
      <w:r w:rsidRPr="006239FB">
        <w:rPr>
          <w:rFonts w:ascii="Century" w:eastAsia="ＭＳ 明朝" w:hAnsi="Century" w:cs="Times New Roman"/>
          <w:color w:val="000000"/>
          <w:sz w:val="21"/>
          <w:szCs w:val="21"/>
        </w:rPr>
        <w:t>振興への影響と元研修生による研修プログラムの評価及び提言について報告するものである。聞き取り調査にあたっては、あらかじめタイ農業協同組合省による質問票の配布や効率よく元研修生を訪問するためのスケジューリングにより調査は滞りなく行うことができた。</w:t>
      </w:r>
    </w:p>
    <w:p w14:paraId="696F4083" w14:textId="77777777" w:rsidR="00623D7A" w:rsidRPr="006239FB" w:rsidRDefault="00623D7A" w:rsidP="007503DB">
      <w:pPr>
        <w:pStyle w:val="Web"/>
        <w:spacing w:before="0" w:beforeAutospacing="0" w:after="0" w:afterAutospacing="0"/>
        <w:ind w:firstLineChars="100" w:firstLine="210"/>
        <w:rPr>
          <w:rFonts w:ascii="Century" w:eastAsia="ＭＳ 明朝" w:hAnsi="Century" w:cs="Times New Roman"/>
          <w:sz w:val="21"/>
          <w:szCs w:val="21"/>
        </w:rPr>
      </w:pPr>
    </w:p>
    <w:p w14:paraId="6C0ACDB6" w14:textId="77777777" w:rsidR="00FF1AF6" w:rsidRPr="006239FB" w:rsidRDefault="007503DB" w:rsidP="00FF1AF6">
      <w:pPr>
        <w:pStyle w:val="Web"/>
        <w:spacing w:before="0" w:beforeAutospacing="0" w:after="0" w:afterAutospacing="0"/>
        <w:rPr>
          <w:rFonts w:ascii="Century" w:eastAsia="ＭＳ 明朝" w:hAnsi="Century" w:cs="Times New Roman"/>
          <w:b/>
          <w:color w:val="000000"/>
          <w:sz w:val="21"/>
          <w:szCs w:val="21"/>
        </w:rPr>
      </w:pPr>
      <w:r w:rsidRPr="006239FB">
        <w:rPr>
          <w:rFonts w:ascii="Century" w:eastAsia="ＭＳ 明朝" w:hAnsi="Century" w:cs="Times New Roman"/>
          <w:b/>
          <w:color w:val="000000"/>
          <w:sz w:val="21"/>
          <w:szCs w:val="21"/>
        </w:rPr>
        <w:t>２．元研修生に対する聞き取り調査結果</w:t>
      </w:r>
    </w:p>
    <w:p w14:paraId="75829D13" w14:textId="520E9B8F" w:rsidR="00FF1AF6" w:rsidRPr="006239FB" w:rsidRDefault="00FF1AF6" w:rsidP="00FF1AF6">
      <w:pPr>
        <w:pStyle w:val="Web"/>
        <w:spacing w:before="0" w:beforeAutospacing="0" w:after="0" w:afterAutospacing="0"/>
        <w:rPr>
          <w:rFonts w:ascii="Century" w:eastAsia="ＭＳ 明朝" w:hAnsi="Century" w:cs="Times New Roman"/>
          <w:sz w:val="21"/>
          <w:szCs w:val="21"/>
        </w:rPr>
      </w:pPr>
      <w:r w:rsidRPr="006239FB">
        <w:rPr>
          <w:rFonts w:ascii="Century" w:eastAsia="ＭＳ 明朝" w:hAnsi="Century" w:cs="Times New Roman"/>
          <w:color w:val="000000"/>
          <w:sz w:val="21"/>
          <w:szCs w:val="21"/>
        </w:rPr>
        <w:t>（１）</w:t>
      </w:r>
      <w:proofErr w:type="spellStart"/>
      <w:r w:rsidR="00F443E0" w:rsidRPr="006239FB">
        <w:rPr>
          <w:rFonts w:ascii="Century" w:eastAsia="ＭＳ 明朝" w:hAnsi="Century" w:cs="Times New Roman"/>
          <w:color w:val="000000"/>
          <w:sz w:val="21"/>
          <w:szCs w:val="21"/>
        </w:rPr>
        <w:t>Supp</w:t>
      </w:r>
      <w:r w:rsidR="00AF642B">
        <w:rPr>
          <w:rFonts w:ascii="Century" w:eastAsia="ＭＳ 明朝" w:hAnsi="Century" w:cs="Times New Roman" w:hint="eastAsia"/>
          <w:color w:val="000000"/>
          <w:sz w:val="21"/>
          <w:szCs w:val="21"/>
        </w:rPr>
        <w:t>h</w:t>
      </w:r>
      <w:r w:rsidR="00AF642B">
        <w:rPr>
          <w:rFonts w:ascii="Century" w:eastAsia="ＭＳ 明朝" w:hAnsi="Century" w:cs="Times New Roman"/>
          <w:color w:val="000000"/>
          <w:sz w:val="21"/>
          <w:szCs w:val="21"/>
        </w:rPr>
        <w:t>achai</w:t>
      </w:r>
      <w:proofErr w:type="spellEnd"/>
      <w:r w:rsidR="00F443E0" w:rsidRPr="006239FB">
        <w:rPr>
          <w:rFonts w:ascii="Century" w:eastAsia="ＭＳ 明朝" w:hAnsi="Century" w:cs="Times New Roman"/>
          <w:color w:val="000000"/>
          <w:sz w:val="21"/>
          <w:szCs w:val="21"/>
        </w:rPr>
        <w:t xml:space="preserve"> </w:t>
      </w:r>
      <w:proofErr w:type="spellStart"/>
      <w:r w:rsidR="00F443E0" w:rsidRPr="006239FB">
        <w:rPr>
          <w:rFonts w:ascii="Century" w:eastAsia="ＭＳ 明朝" w:hAnsi="Century" w:cs="Times New Roman"/>
          <w:color w:val="000000"/>
          <w:sz w:val="21"/>
          <w:szCs w:val="21"/>
        </w:rPr>
        <w:t>Warunyurat</w:t>
      </w:r>
      <w:proofErr w:type="spellEnd"/>
      <w:r w:rsidRPr="006239FB">
        <w:rPr>
          <w:rFonts w:ascii="Century" w:eastAsia="ＭＳ 明朝" w:hAnsi="Century" w:cs="Times New Roman"/>
          <w:color w:val="000000"/>
          <w:sz w:val="21"/>
          <w:szCs w:val="21"/>
        </w:rPr>
        <w:t>さん</w:t>
      </w:r>
    </w:p>
    <w:p w14:paraId="2ED0D9B7" w14:textId="77777777" w:rsidR="00FF1AF6" w:rsidRPr="006239FB" w:rsidRDefault="00FF1AF6" w:rsidP="00FF1AF6">
      <w:pPr>
        <w:pStyle w:val="Web"/>
        <w:spacing w:before="0" w:beforeAutospacing="0" w:after="0" w:afterAutospacing="0"/>
        <w:rPr>
          <w:rFonts w:ascii="Century" w:eastAsia="ＭＳ 明朝" w:hAnsi="Century" w:cs="Times New Roman"/>
          <w:sz w:val="21"/>
          <w:szCs w:val="21"/>
        </w:rPr>
      </w:pPr>
      <w:r w:rsidRPr="006239FB">
        <w:rPr>
          <w:rFonts w:ascii="Century" w:eastAsia="ＭＳ 明朝" w:hAnsi="Century" w:cs="Times New Roman"/>
          <w:color w:val="000000"/>
          <w:sz w:val="21"/>
          <w:szCs w:val="21"/>
        </w:rPr>
        <w:t>１）現在の営農と研修の農業経営への活用</w:t>
      </w:r>
    </w:p>
    <w:p w14:paraId="1D3D060B" w14:textId="1572936B" w:rsidR="000C0463" w:rsidRPr="006239FB" w:rsidRDefault="00FF1AF6" w:rsidP="00F40688">
      <w:pPr>
        <w:pStyle w:val="Web"/>
        <w:spacing w:before="0" w:beforeAutospacing="0" w:after="0" w:afterAutospacing="0"/>
        <w:ind w:firstLineChars="100" w:firstLine="210"/>
        <w:rPr>
          <w:rFonts w:ascii="Century" w:eastAsia="ＭＳ 明朝" w:hAnsi="Century" w:cs="Times New Roman"/>
          <w:color w:val="000000"/>
          <w:sz w:val="21"/>
          <w:szCs w:val="21"/>
        </w:rPr>
      </w:pPr>
      <w:r w:rsidRPr="006239FB">
        <w:rPr>
          <w:rFonts w:ascii="Century" w:eastAsia="ＭＳ 明朝" w:hAnsi="Century" w:cs="Times New Roman"/>
          <w:color w:val="000000"/>
          <w:sz w:val="21"/>
          <w:szCs w:val="21"/>
        </w:rPr>
        <w:t>彼は</w:t>
      </w:r>
      <w:r w:rsidRPr="006239FB">
        <w:rPr>
          <w:rFonts w:ascii="Century" w:eastAsia="ＭＳ 明朝" w:hAnsi="Century" w:cs="Times New Roman"/>
          <w:color w:val="000000"/>
          <w:sz w:val="21"/>
          <w:szCs w:val="21"/>
        </w:rPr>
        <w:t>201</w:t>
      </w:r>
      <w:r w:rsidR="00AD234E" w:rsidRPr="006239FB">
        <w:rPr>
          <w:rFonts w:ascii="Century" w:eastAsia="ＭＳ 明朝" w:hAnsi="Century" w:cs="Times New Roman"/>
          <w:color w:val="000000"/>
          <w:sz w:val="21"/>
          <w:szCs w:val="21"/>
        </w:rPr>
        <w:t>5</w:t>
      </w:r>
      <w:r w:rsidRPr="006239FB">
        <w:rPr>
          <w:rFonts w:ascii="Century" w:eastAsia="ＭＳ 明朝" w:hAnsi="Century" w:cs="Times New Roman"/>
          <w:color w:val="000000"/>
          <w:sz w:val="21"/>
          <w:szCs w:val="21"/>
        </w:rPr>
        <w:t>年に</w:t>
      </w:r>
      <w:r w:rsidR="00F443E0" w:rsidRPr="006239FB">
        <w:rPr>
          <w:rFonts w:ascii="Century" w:eastAsia="ＭＳ 明朝" w:hAnsi="Century" w:cs="Times New Roman"/>
          <w:color w:val="000000"/>
          <w:sz w:val="21"/>
          <w:szCs w:val="21"/>
        </w:rPr>
        <w:t>神奈川県</w:t>
      </w:r>
      <w:r w:rsidRPr="006239FB">
        <w:rPr>
          <w:rFonts w:ascii="Century" w:eastAsia="ＭＳ 明朝" w:hAnsi="Century" w:cs="Times New Roman"/>
          <w:color w:val="000000"/>
          <w:sz w:val="21"/>
          <w:szCs w:val="21"/>
        </w:rPr>
        <w:t>の</w:t>
      </w:r>
      <w:r w:rsidR="00F443E0" w:rsidRPr="006239FB">
        <w:rPr>
          <w:rFonts w:ascii="Century" w:eastAsia="ＭＳ 明朝" w:hAnsi="Century" w:cs="Times New Roman"/>
          <w:color w:val="000000"/>
          <w:sz w:val="21"/>
          <w:szCs w:val="21"/>
        </w:rPr>
        <w:t>果樹、野菜農家</w:t>
      </w:r>
      <w:r w:rsidRPr="006239FB">
        <w:rPr>
          <w:rFonts w:ascii="Century" w:eastAsia="ＭＳ 明朝" w:hAnsi="Century" w:cs="Times New Roman"/>
          <w:color w:val="000000"/>
          <w:sz w:val="21"/>
          <w:szCs w:val="21"/>
        </w:rPr>
        <w:t>で研修を行</w:t>
      </w:r>
      <w:r w:rsidR="000547C8" w:rsidRPr="006239FB">
        <w:rPr>
          <w:rFonts w:ascii="Century" w:eastAsia="ＭＳ 明朝" w:hAnsi="Century" w:cs="Times New Roman"/>
          <w:color w:val="000000"/>
          <w:sz w:val="21"/>
          <w:szCs w:val="21"/>
        </w:rPr>
        <w:t>い、</w:t>
      </w:r>
      <w:r w:rsidRPr="006239FB">
        <w:rPr>
          <w:rFonts w:ascii="Century" w:eastAsia="ＭＳ 明朝" w:hAnsi="Century" w:cs="Times New Roman"/>
          <w:color w:val="000000"/>
          <w:sz w:val="21"/>
          <w:szCs w:val="21"/>
        </w:rPr>
        <w:t>現在は</w:t>
      </w:r>
      <w:r w:rsidR="00F443E0" w:rsidRPr="006239FB">
        <w:rPr>
          <w:rFonts w:ascii="Century" w:eastAsia="ＭＳ 明朝" w:hAnsi="Century" w:cs="Times New Roman"/>
          <w:color w:val="000000"/>
          <w:sz w:val="21"/>
          <w:szCs w:val="21"/>
        </w:rPr>
        <w:t>ドリアンの単作</w:t>
      </w:r>
      <w:r w:rsidRPr="006239FB">
        <w:rPr>
          <w:rFonts w:ascii="Century" w:eastAsia="ＭＳ 明朝" w:hAnsi="Century" w:cs="Times New Roman"/>
          <w:color w:val="000000"/>
          <w:sz w:val="21"/>
          <w:szCs w:val="21"/>
        </w:rPr>
        <w:t>経営を行っている。研修前後における農業経営の変化をまとめると</w:t>
      </w:r>
      <w:r w:rsidR="00F40688" w:rsidRPr="006239FB">
        <w:rPr>
          <w:rFonts w:ascii="Century" w:eastAsia="ＭＳ 明朝" w:hAnsi="Century" w:cs="Times New Roman"/>
          <w:color w:val="000000"/>
          <w:sz w:val="21"/>
          <w:szCs w:val="21"/>
        </w:rPr>
        <w:t>次</w:t>
      </w:r>
      <w:r w:rsidRPr="006239FB">
        <w:rPr>
          <w:rFonts w:ascii="Century" w:eastAsia="ＭＳ 明朝" w:hAnsi="Century" w:cs="Times New Roman"/>
          <w:color w:val="000000"/>
          <w:sz w:val="21"/>
          <w:szCs w:val="21"/>
        </w:rPr>
        <w:t>の</w:t>
      </w:r>
      <w:r w:rsidR="00F40688" w:rsidRPr="006239FB">
        <w:rPr>
          <w:rFonts w:ascii="Century" w:eastAsia="ＭＳ 明朝" w:hAnsi="Century" w:cs="Times New Roman"/>
          <w:color w:val="000000"/>
          <w:sz w:val="21"/>
          <w:szCs w:val="21"/>
        </w:rPr>
        <w:t>様になる（表１）</w:t>
      </w:r>
      <w:r w:rsidRPr="006239FB">
        <w:rPr>
          <w:rFonts w:ascii="Century" w:eastAsia="ＭＳ 明朝" w:hAnsi="Century" w:cs="Times New Roman"/>
          <w:color w:val="000000"/>
          <w:sz w:val="21"/>
          <w:szCs w:val="21"/>
        </w:rPr>
        <w:t>。研修後の</w:t>
      </w:r>
      <w:r w:rsidRPr="006239FB">
        <w:rPr>
          <w:rFonts w:ascii="Century" w:eastAsia="ＭＳ 明朝" w:hAnsi="Century" w:cs="Times New Roman"/>
          <w:color w:val="000000"/>
          <w:sz w:val="21"/>
          <w:szCs w:val="21"/>
        </w:rPr>
        <w:t>201</w:t>
      </w:r>
      <w:r w:rsidR="00F443E0" w:rsidRPr="006239FB">
        <w:rPr>
          <w:rFonts w:ascii="Century" w:eastAsia="ＭＳ 明朝" w:hAnsi="Century" w:cs="Times New Roman"/>
          <w:color w:val="000000"/>
          <w:sz w:val="21"/>
          <w:szCs w:val="21"/>
        </w:rPr>
        <w:t>9</w:t>
      </w:r>
      <w:r w:rsidRPr="006239FB">
        <w:rPr>
          <w:rFonts w:ascii="Century" w:eastAsia="ＭＳ 明朝" w:hAnsi="Century" w:cs="Times New Roman"/>
          <w:color w:val="000000"/>
          <w:sz w:val="21"/>
          <w:szCs w:val="21"/>
        </w:rPr>
        <w:t>年の販売額は、</w:t>
      </w:r>
      <w:r w:rsidRPr="006239FB">
        <w:rPr>
          <w:rFonts w:ascii="Century" w:eastAsia="ＭＳ 明朝" w:hAnsi="Century" w:cs="Times New Roman"/>
          <w:color w:val="000000"/>
          <w:sz w:val="21"/>
          <w:szCs w:val="21"/>
        </w:rPr>
        <w:t>201</w:t>
      </w:r>
      <w:r w:rsidR="00AD234E" w:rsidRPr="006239FB">
        <w:rPr>
          <w:rFonts w:ascii="Century" w:eastAsia="ＭＳ 明朝" w:hAnsi="Century" w:cs="Times New Roman"/>
          <w:color w:val="000000"/>
          <w:sz w:val="21"/>
          <w:szCs w:val="21"/>
        </w:rPr>
        <w:t>4</w:t>
      </w:r>
      <w:r w:rsidRPr="006239FB">
        <w:rPr>
          <w:rFonts w:ascii="Century" w:eastAsia="ＭＳ 明朝" w:hAnsi="Century" w:cs="Times New Roman"/>
          <w:color w:val="000000"/>
          <w:sz w:val="21"/>
          <w:szCs w:val="21"/>
        </w:rPr>
        <w:t>年と比べ大幅に増加していた。その要因は</w:t>
      </w:r>
      <w:r w:rsidR="00F443E0" w:rsidRPr="006239FB">
        <w:rPr>
          <w:rFonts w:ascii="Century" w:eastAsia="ＭＳ 明朝" w:hAnsi="Century" w:cs="Times New Roman"/>
          <w:color w:val="000000"/>
          <w:sz w:val="21"/>
          <w:szCs w:val="21"/>
        </w:rPr>
        <w:t>、研修前に新しく作付けしたドリアンの木が収穫できる樹齢に達したことによる。</w:t>
      </w:r>
    </w:p>
    <w:p w14:paraId="3189F037" w14:textId="127295B4" w:rsidR="003F5F0F" w:rsidRPr="006239FB" w:rsidRDefault="00FF1AF6" w:rsidP="006239FB">
      <w:pPr>
        <w:pStyle w:val="Web"/>
        <w:spacing w:before="0" w:beforeAutospacing="0" w:after="0" w:afterAutospacing="0"/>
        <w:ind w:firstLineChars="100" w:firstLine="210"/>
        <w:rPr>
          <w:rFonts w:ascii="Century" w:eastAsia="ＭＳ 明朝" w:hAnsi="Century" w:cs="Times New Roman"/>
          <w:color w:val="000000"/>
          <w:sz w:val="21"/>
          <w:szCs w:val="21"/>
        </w:rPr>
      </w:pPr>
      <w:r w:rsidRPr="006239FB">
        <w:rPr>
          <w:rFonts w:ascii="Century" w:eastAsia="ＭＳ 明朝" w:hAnsi="Century" w:cs="Times New Roman"/>
          <w:color w:val="000000"/>
          <w:sz w:val="21"/>
          <w:szCs w:val="21"/>
        </w:rPr>
        <w:t>研修では</w:t>
      </w:r>
      <w:r w:rsidR="00F443E0" w:rsidRPr="006239FB">
        <w:rPr>
          <w:rFonts w:ascii="Century" w:eastAsia="ＭＳ 明朝" w:hAnsi="Century" w:cs="Times New Roman"/>
          <w:color w:val="000000"/>
          <w:sz w:val="21"/>
          <w:szCs w:val="21"/>
        </w:rPr>
        <w:t>除草などの管理作業、ジュース作りなどの農産物加工及び加工品の販売、肥培管理、接ぎ木、商品包装などを</w:t>
      </w:r>
      <w:r w:rsidRPr="006239FB">
        <w:rPr>
          <w:rFonts w:ascii="Century" w:eastAsia="ＭＳ 明朝" w:hAnsi="Century" w:cs="Times New Roman"/>
          <w:color w:val="000000"/>
          <w:sz w:val="21"/>
          <w:szCs w:val="21"/>
        </w:rPr>
        <w:t>学んだ。</w:t>
      </w:r>
      <w:r w:rsidR="000547C8" w:rsidRPr="006239FB">
        <w:rPr>
          <w:rFonts w:ascii="Century" w:eastAsia="ＭＳ 明朝" w:hAnsi="Century" w:cs="Times New Roman"/>
          <w:color w:val="000000"/>
          <w:sz w:val="21"/>
          <w:szCs w:val="21"/>
        </w:rPr>
        <w:t>タイに帰国してからは、</w:t>
      </w:r>
      <w:r w:rsidR="000C0463" w:rsidRPr="006239FB">
        <w:rPr>
          <w:rFonts w:ascii="Century" w:eastAsia="ＭＳ 明朝" w:hAnsi="Century" w:cs="Times New Roman"/>
          <w:color w:val="000000"/>
          <w:sz w:val="21"/>
          <w:szCs w:val="21"/>
        </w:rPr>
        <w:t>日本での研修経験から</w:t>
      </w:r>
      <w:r w:rsidR="00F443E0" w:rsidRPr="006239FB">
        <w:rPr>
          <w:rFonts w:ascii="Century" w:eastAsia="ＭＳ 明朝" w:hAnsi="Century" w:cs="Times New Roman"/>
          <w:color w:val="000000"/>
          <w:sz w:val="21"/>
          <w:szCs w:val="21"/>
        </w:rPr>
        <w:t>労務管理を意識するようになったと述べていた。具体的には小型の</w:t>
      </w:r>
      <w:r w:rsidR="000C0463" w:rsidRPr="006239FB">
        <w:rPr>
          <w:rFonts w:ascii="Century" w:eastAsia="ＭＳ 明朝" w:hAnsi="Century" w:cs="Times New Roman"/>
          <w:color w:val="000000"/>
          <w:sz w:val="21"/>
          <w:szCs w:val="21"/>
        </w:rPr>
        <w:t>管理機（草刈り機）</w:t>
      </w:r>
      <w:r w:rsidR="00F443E0" w:rsidRPr="006239FB">
        <w:rPr>
          <w:rFonts w:ascii="Century" w:eastAsia="ＭＳ 明朝" w:hAnsi="Century" w:cs="Times New Roman"/>
          <w:color w:val="000000"/>
          <w:sz w:val="21"/>
          <w:szCs w:val="21"/>
        </w:rPr>
        <w:t>を導入することにより、常時雇用の労働者を２３人から１８人</w:t>
      </w:r>
      <w:r w:rsidR="00784923">
        <w:rPr>
          <w:rFonts w:ascii="Century" w:eastAsia="ＭＳ 明朝" w:hAnsi="Century" w:cs="Times New Roman" w:hint="eastAsia"/>
          <w:color w:val="000000"/>
          <w:sz w:val="21"/>
          <w:szCs w:val="21"/>
        </w:rPr>
        <w:t>に</w:t>
      </w:r>
      <w:r w:rsidR="00F443E0" w:rsidRPr="006239FB">
        <w:rPr>
          <w:rFonts w:ascii="Century" w:eastAsia="ＭＳ 明朝" w:hAnsi="Century" w:cs="Times New Roman"/>
          <w:color w:val="000000"/>
          <w:sz w:val="21"/>
          <w:szCs w:val="21"/>
        </w:rPr>
        <w:t>減らすことができ、生産費の</w:t>
      </w:r>
      <w:r w:rsidR="000C0463" w:rsidRPr="006239FB">
        <w:rPr>
          <w:rFonts w:ascii="Century" w:eastAsia="ＭＳ 明朝" w:hAnsi="Century" w:cs="Times New Roman"/>
          <w:color w:val="000000"/>
          <w:sz w:val="21"/>
          <w:szCs w:val="21"/>
        </w:rPr>
        <w:t>削減ができた</w:t>
      </w:r>
      <w:r w:rsidR="00F40688" w:rsidRPr="006239FB">
        <w:rPr>
          <w:rFonts w:ascii="Century" w:eastAsia="ＭＳ 明朝" w:hAnsi="Century" w:cs="Times New Roman"/>
          <w:color w:val="000000"/>
          <w:sz w:val="21"/>
          <w:szCs w:val="21"/>
        </w:rPr>
        <w:t>。</w:t>
      </w:r>
      <w:r w:rsidR="000C0463" w:rsidRPr="006239FB">
        <w:rPr>
          <w:rFonts w:ascii="Century" w:eastAsia="ＭＳ 明朝" w:hAnsi="Century" w:cs="Times New Roman"/>
          <w:color w:val="000000"/>
          <w:sz w:val="21"/>
          <w:szCs w:val="21"/>
        </w:rPr>
        <w:t>また、</w:t>
      </w:r>
      <w:r w:rsidR="000547C8" w:rsidRPr="006239FB">
        <w:rPr>
          <w:rFonts w:ascii="Century" w:eastAsia="ＭＳ 明朝" w:hAnsi="Century" w:cs="Times New Roman"/>
          <w:color w:val="000000"/>
          <w:sz w:val="21"/>
          <w:szCs w:val="21"/>
        </w:rPr>
        <w:t>帰国後に</w:t>
      </w:r>
      <w:r w:rsidR="000C0463" w:rsidRPr="006239FB">
        <w:rPr>
          <w:rFonts w:ascii="Century" w:eastAsia="ＭＳ 明朝" w:hAnsi="Century" w:cs="Times New Roman"/>
          <w:color w:val="000000"/>
          <w:sz w:val="21"/>
          <w:szCs w:val="21"/>
        </w:rPr>
        <w:t>大型の冷蔵庫を導入し、市場の値段を見ながら販売することにより、従来よりも高値での販売が可能となった。さらに</w:t>
      </w:r>
      <w:r w:rsidR="00F40688" w:rsidRPr="006239FB">
        <w:rPr>
          <w:rFonts w:ascii="Century" w:eastAsia="ＭＳ 明朝" w:hAnsi="Century" w:cs="Times New Roman"/>
          <w:color w:val="000000"/>
          <w:sz w:val="21"/>
          <w:szCs w:val="21"/>
        </w:rPr>
        <w:t>、販売方法もこれまでの中間業者への販売をやめて、親戚５名で生産者グループを作り、スーパーやインターネットサイトでの直販に切り替えた。</w:t>
      </w:r>
      <w:r w:rsidR="000C0463" w:rsidRPr="006239FB">
        <w:rPr>
          <w:rFonts w:ascii="Century" w:eastAsia="ＭＳ 明朝" w:hAnsi="Century" w:cs="Times New Roman"/>
          <w:color w:val="000000"/>
          <w:sz w:val="21"/>
          <w:szCs w:val="21"/>
        </w:rPr>
        <w:t>以上のように、彼は帰国後に日本で学んだ労務管理</w:t>
      </w:r>
      <w:r w:rsidR="007A3901" w:rsidRPr="006239FB">
        <w:rPr>
          <w:rFonts w:ascii="Century" w:eastAsia="ＭＳ 明朝" w:hAnsi="Century" w:cs="Times New Roman"/>
          <w:color w:val="000000"/>
          <w:sz w:val="21"/>
          <w:szCs w:val="21"/>
        </w:rPr>
        <w:t>、農業機械導入</w:t>
      </w:r>
      <w:r w:rsidR="000C0463" w:rsidRPr="006239FB">
        <w:rPr>
          <w:rFonts w:ascii="Century" w:eastAsia="ＭＳ 明朝" w:hAnsi="Century" w:cs="Times New Roman"/>
          <w:color w:val="000000"/>
          <w:sz w:val="21"/>
          <w:szCs w:val="21"/>
        </w:rPr>
        <w:t>による</w:t>
      </w:r>
      <w:r w:rsidR="00AB4CB9">
        <w:rPr>
          <w:rFonts w:ascii="Century" w:eastAsia="ＭＳ 明朝" w:hAnsi="Century" w:cs="Times New Roman" w:hint="eastAsia"/>
          <w:color w:val="000000"/>
          <w:sz w:val="21"/>
          <w:szCs w:val="21"/>
        </w:rPr>
        <w:t>労賃</w:t>
      </w:r>
      <w:r w:rsidR="000C0463" w:rsidRPr="006239FB">
        <w:rPr>
          <w:rFonts w:ascii="Century" w:eastAsia="ＭＳ 明朝" w:hAnsi="Century" w:cs="Times New Roman"/>
          <w:color w:val="000000"/>
          <w:sz w:val="21"/>
          <w:szCs w:val="21"/>
        </w:rPr>
        <w:t>削減、冷蔵庫導入によ</w:t>
      </w:r>
      <w:r w:rsidR="001B7E66" w:rsidRPr="006239FB">
        <w:rPr>
          <w:rFonts w:ascii="Century" w:eastAsia="ＭＳ 明朝" w:hAnsi="Century" w:cs="Times New Roman"/>
          <w:color w:val="000000"/>
          <w:sz w:val="21"/>
          <w:szCs w:val="21"/>
        </w:rPr>
        <w:t>る</w:t>
      </w:r>
      <w:r w:rsidR="000C0463" w:rsidRPr="006239FB">
        <w:rPr>
          <w:rFonts w:ascii="Century" w:eastAsia="ＭＳ 明朝" w:hAnsi="Century" w:cs="Times New Roman"/>
          <w:color w:val="000000"/>
          <w:sz w:val="21"/>
          <w:szCs w:val="21"/>
        </w:rPr>
        <w:t>収穫物の貯蔵</w:t>
      </w:r>
      <w:r w:rsidR="001B7E66" w:rsidRPr="006239FB">
        <w:rPr>
          <w:rFonts w:ascii="Century" w:eastAsia="ＭＳ 明朝" w:hAnsi="Century" w:cs="Times New Roman"/>
          <w:color w:val="000000"/>
          <w:sz w:val="21"/>
          <w:szCs w:val="21"/>
        </w:rPr>
        <w:t>を行い、</w:t>
      </w:r>
      <w:r w:rsidR="000C0463" w:rsidRPr="006239FB">
        <w:rPr>
          <w:rFonts w:ascii="Century" w:eastAsia="ＭＳ 明朝" w:hAnsi="Century" w:cs="Times New Roman"/>
          <w:color w:val="000000"/>
          <w:sz w:val="21"/>
          <w:szCs w:val="21"/>
        </w:rPr>
        <w:t>良い値段で直接販売することにより、経営を大きく発展させた。</w:t>
      </w:r>
    </w:p>
    <w:p w14:paraId="2B92278A" w14:textId="77777777" w:rsidR="00FF1AF6" w:rsidRPr="006239FB" w:rsidRDefault="00FF1AF6" w:rsidP="00FF1AF6">
      <w:pPr>
        <w:pStyle w:val="Web"/>
        <w:spacing w:before="0" w:beforeAutospacing="0" w:after="0" w:afterAutospacing="0"/>
        <w:rPr>
          <w:rFonts w:ascii="Century" w:eastAsia="ＭＳ 明朝" w:hAnsi="Century" w:cs="Times New Roman"/>
          <w:sz w:val="21"/>
          <w:szCs w:val="21"/>
        </w:rPr>
      </w:pPr>
      <w:r w:rsidRPr="006239FB">
        <w:rPr>
          <w:rFonts w:ascii="Century" w:eastAsia="ＭＳ 明朝" w:hAnsi="Century" w:cs="Times New Roman"/>
          <w:color w:val="000000"/>
          <w:sz w:val="21"/>
          <w:szCs w:val="21"/>
        </w:rPr>
        <w:t>２）地域への貢献</w:t>
      </w:r>
    </w:p>
    <w:p w14:paraId="23860832" w14:textId="17051E0F" w:rsidR="00623D7A" w:rsidRPr="006239FB" w:rsidRDefault="00F40688" w:rsidP="00FF1AF6">
      <w:pPr>
        <w:pStyle w:val="Web"/>
        <w:spacing w:before="0" w:beforeAutospacing="0" w:after="0" w:afterAutospacing="0"/>
        <w:rPr>
          <w:rFonts w:ascii="Century" w:eastAsia="ＭＳ 明朝" w:hAnsi="Century" w:cs="Times New Roman"/>
          <w:color w:val="000000"/>
          <w:sz w:val="21"/>
          <w:szCs w:val="21"/>
        </w:rPr>
      </w:pPr>
      <w:r w:rsidRPr="006239FB">
        <w:rPr>
          <w:rFonts w:ascii="Century" w:eastAsia="ＭＳ 明朝" w:hAnsi="Century" w:cs="Times New Roman"/>
          <w:color w:val="000000"/>
          <w:sz w:val="21"/>
          <w:szCs w:val="21"/>
        </w:rPr>
        <w:t xml:space="preserve">　県の農業普及員から依頼されて、日本での経験や日本の農業についての講演会を何度か行っている。また、近隣農家へ接ぎ木のやり方を伝授し、農業短大の学生実習の受け入れも行っている。</w:t>
      </w:r>
    </w:p>
    <w:p w14:paraId="67F5251A" w14:textId="77777777" w:rsidR="00FF1AF6" w:rsidRPr="006239FB" w:rsidRDefault="00FF1AF6" w:rsidP="00FF1AF6">
      <w:pPr>
        <w:pStyle w:val="Web"/>
        <w:spacing w:before="0" w:beforeAutospacing="0" w:after="0" w:afterAutospacing="0"/>
        <w:rPr>
          <w:rFonts w:ascii="Century" w:eastAsia="ＭＳ 明朝" w:hAnsi="Century" w:cs="Times New Roman"/>
          <w:sz w:val="21"/>
          <w:szCs w:val="21"/>
        </w:rPr>
      </w:pPr>
      <w:r w:rsidRPr="006239FB">
        <w:rPr>
          <w:rFonts w:ascii="Century" w:eastAsia="ＭＳ 明朝" w:hAnsi="Century" w:cs="Times New Roman"/>
          <w:color w:val="000000"/>
          <w:sz w:val="21"/>
          <w:szCs w:val="21"/>
        </w:rPr>
        <w:lastRenderedPageBreak/>
        <w:t>３）研修事業の評価及び提言</w:t>
      </w:r>
    </w:p>
    <w:p w14:paraId="429D4677" w14:textId="332425FF" w:rsidR="00F443E0" w:rsidRPr="006239FB" w:rsidRDefault="00FF1AF6" w:rsidP="00FF1AF6">
      <w:pPr>
        <w:pStyle w:val="Web"/>
        <w:spacing w:before="0" w:beforeAutospacing="0" w:after="0" w:afterAutospacing="0"/>
        <w:ind w:firstLineChars="100" w:firstLine="210"/>
        <w:rPr>
          <w:rFonts w:ascii="Century" w:eastAsia="ＭＳ 明朝" w:hAnsi="Century" w:cs="Times New Roman"/>
          <w:color w:val="000000"/>
          <w:sz w:val="21"/>
          <w:szCs w:val="21"/>
        </w:rPr>
      </w:pPr>
      <w:r w:rsidRPr="006239FB">
        <w:rPr>
          <w:rFonts w:ascii="Century" w:eastAsia="ＭＳ 明朝" w:hAnsi="Century" w:cs="Times New Roman"/>
          <w:color w:val="000000"/>
          <w:sz w:val="21"/>
          <w:szCs w:val="21"/>
        </w:rPr>
        <w:t>日本での研修について、</w:t>
      </w:r>
      <w:r w:rsidR="000C0463" w:rsidRPr="006239FB">
        <w:rPr>
          <w:rFonts w:ascii="Century" w:eastAsia="ＭＳ 明朝" w:hAnsi="Century" w:cs="Times New Roman"/>
          <w:color w:val="000000"/>
          <w:sz w:val="21"/>
          <w:szCs w:val="21"/>
        </w:rPr>
        <w:t>受入れ農家の家庭に入ったので、農業以外にも文化や日本語を覚えて良かったと述べている。また、受入れ農家が友人の農家に連れて行ってくれたことが勉強になったとも述べていた。提言としては、研修生によっては日本の文化になじめず悩むことがあると聞いているので、事前に文化習慣について学ぶ機会があったほうが良いと述べていた。</w:t>
      </w:r>
    </w:p>
    <w:p w14:paraId="26A50BEA" w14:textId="77777777" w:rsidR="000C0463" w:rsidRPr="00AD09AA" w:rsidRDefault="000C0463" w:rsidP="00FF1AF6">
      <w:pPr>
        <w:pStyle w:val="Web"/>
        <w:spacing w:before="0" w:beforeAutospacing="0" w:after="0" w:afterAutospacing="0"/>
        <w:ind w:firstLineChars="100" w:firstLine="210"/>
        <w:rPr>
          <w:rFonts w:ascii="Times New Roman" w:eastAsiaTheme="minorHAnsi" w:hAnsi="Times New Roman" w:cs="Times New Roman"/>
          <w:color w:val="000000"/>
          <w:sz w:val="21"/>
          <w:szCs w:val="21"/>
        </w:rPr>
      </w:pPr>
    </w:p>
    <w:p w14:paraId="24C6CAD4" w14:textId="77777777" w:rsidR="00FF1AF6" w:rsidRPr="00AD09AA" w:rsidRDefault="00F443E0" w:rsidP="00FF1AF6">
      <w:pPr>
        <w:pStyle w:val="Web"/>
        <w:spacing w:before="0" w:beforeAutospacing="0" w:after="0" w:afterAutospacing="0"/>
        <w:rPr>
          <w:rFonts w:ascii="Times New Roman" w:eastAsiaTheme="minorHAnsi" w:hAnsi="Times New Roman" w:cs="Times New Roman"/>
          <w:color w:val="000000"/>
          <w:sz w:val="21"/>
          <w:szCs w:val="21"/>
        </w:rPr>
      </w:pPr>
      <w:r>
        <w:rPr>
          <w:noProof/>
        </w:rPr>
        <w:drawing>
          <wp:inline distT="0" distB="0" distL="0" distR="0" wp14:anchorId="35CFBCE5" wp14:editId="7D8E5B9A">
            <wp:extent cx="5400040" cy="1977390"/>
            <wp:effectExtent l="0" t="0" r="0" b="3810"/>
            <wp:docPr id="8" name="図 7">
              <a:extLst xmlns:a="http://schemas.openxmlformats.org/drawingml/2006/main">
                <a:ext uri="{FF2B5EF4-FFF2-40B4-BE49-F238E27FC236}">
                  <a16:creationId xmlns:a16="http://schemas.microsoft.com/office/drawing/2014/main" id="{A4CB9FE6-54D4-4D0F-B046-FBF0D1664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A4CB9FE6-54D4-4D0F-B046-FBF0D1664537}"/>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977390"/>
                    </a:xfrm>
                    <a:prstGeom prst="rect">
                      <a:avLst/>
                    </a:prstGeom>
                    <a:noFill/>
                  </pic:spPr>
                </pic:pic>
              </a:graphicData>
            </a:graphic>
          </wp:inline>
        </w:drawing>
      </w:r>
    </w:p>
    <w:p w14:paraId="795FF10B" w14:textId="77777777" w:rsidR="00FF1AF6" w:rsidRDefault="00FF1AF6" w:rsidP="00FF1AF6">
      <w:pPr>
        <w:pStyle w:val="Web"/>
        <w:spacing w:before="0" w:beforeAutospacing="0" w:after="0" w:afterAutospacing="0"/>
        <w:rPr>
          <w:rFonts w:ascii="Times New Roman" w:eastAsiaTheme="minorHAnsi" w:hAnsi="Times New Roman" w:cs="Times New Roman"/>
          <w:b/>
          <w:color w:val="000000"/>
          <w:sz w:val="21"/>
          <w:szCs w:val="21"/>
        </w:rPr>
      </w:pPr>
    </w:p>
    <w:p w14:paraId="0932A0F9" w14:textId="1BDF6AED" w:rsidR="008B507A" w:rsidRPr="006239FB" w:rsidRDefault="003F5F0F" w:rsidP="006239FB">
      <w:pPr>
        <w:pStyle w:val="Web"/>
        <w:spacing w:before="0" w:beforeAutospacing="0" w:after="0" w:afterAutospacing="0"/>
        <w:jc w:val="center"/>
        <w:rPr>
          <w:rFonts w:ascii="Times New Roman" w:eastAsiaTheme="minorHAnsi" w:hAnsi="Times New Roman" w:cs="Times New Roman"/>
          <w:bCs/>
          <w:color w:val="000000"/>
          <w:sz w:val="21"/>
          <w:szCs w:val="21"/>
        </w:rPr>
      </w:pPr>
      <w:r>
        <w:rPr>
          <w:noProof/>
        </w:rPr>
        <w:drawing>
          <wp:inline distT="0" distB="0" distL="0" distR="0" wp14:anchorId="64F027A6" wp14:editId="6F3E72E9">
            <wp:extent cx="2666205" cy="170116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4682" cy="1706573"/>
                    </a:xfrm>
                    <a:prstGeom prst="rect">
                      <a:avLst/>
                    </a:prstGeom>
                    <a:noFill/>
                    <a:ln>
                      <a:noFill/>
                    </a:ln>
                  </pic:spPr>
                </pic:pic>
              </a:graphicData>
            </a:graphic>
          </wp:inline>
        </w:drawing>
      </w:r>
      <w:r w:rsidR="006239FB" w:rsidRPr="006239FB">
        <w:rPr>
          <w:rFonts w:ascii="ＭＳ 明朝" w:eastAsia="ＭＳ 明朝" w:hAnsi="ＭＳ 明朝" w:cs="Times New Roman" w:hint="eastAsia"/>
          <w:bCs/>
          <w:color w:val="000000"/>
          <w:sz w:val="21"/>
          <w:szCs w:val="21"/>
        </w:rPr>
        <w:t>写真</w:t>
      </w:r>
      <w:r w:rsidR="00B84BE1">
        <w:rPr>
          <w:rFonts w:ascii="ＭＳ 明朝" w:eastAsia="ＭＳ 明朝" w:hAnsi="ＭＳ 明朝" w:cs="Times New Roman" w:hint="eastAsia"/>
          <w:bCs/>
          <w:color w:val="000000"/>
          <w:sz w:val="21"/>
          <w:szCs w:val="21"/>
        </w:rPr>
        <w:t>1・2</w:t>
      </w:r>
      <w:r w:rsidR="006239FB" w:rsidRPr="006239FB">
        <w:rPr>
          <w:rFonts w:ascii="ＭＳ 明朝" w:eastAsia="ＭＳ 明朝" w:hAnsi="ＭＳ 明朝" w:cs="Times New Roman" w:hint="eastAsia"/>
          <w:bCs/>
          <w:color w:val="000000"/>
          <w:sz w:val="21"/>
          <w:szCs w:val="21"/>
        </w:rPr>
        <w:t xml:space="preserve">　</w:t>
      </w:r>
      <w:r w:rsidR="00C52CA7" w:rsidRPr="006239FB">
        <w:rPr>
          <w:rFonts w:ascii="ＭＳ 明朝" w:eastAsia="ＭＳ 明朝" w:hAnsi="ＭＳ 明朝" w:cs="Times New Roman"/>
          <w:bCs/>
          <w:noProof/>
          <w:color w:val="000000"/>
          <w:sz w:val="21"/>
          <w:szCs w:val="21"/>
        </w:rPr>
        <w:drawing>
          <wp:anchor distT="0" distB="0" distL="114300" distR="114300" simplePos="0" relativeHeight="251658240" behindDoc="1" locked="0" layoutInCell="1" allowOverlap="1" wp14:anchorId="3E409B65" wp14:editId="363B5577">
            <wp:simplePos x="0" y="0"/>
            <wp:positionH relativeFrom="column">
              <wp:posOffset>-3810</wp:posOffset>
            </wp:positionH>
            <wp:positionV relativeFrom="paragraph">
              <wp:posOffset>63500</wp:posOffset>
            </wp:positionV>
            <wp:extent cx="2533650" cy="1692084"/>
            <wp:effectExtent l="0" t="0" r="0" b="3810"/>
            <wp:wrapTight wrapText="bothSides">
              <wp:wrapPolygon edited="0">
                <wp:start x="0" y="0"/>
                <wp:lineTo x="0" y="21405"/>
                <wp:lineTo x="21438" y="21405"/>
                <wp:lineTo x="21438"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1692084"/>
                    </a:xfrm>
                    <a:prstGeom prst="rect">
                      <a:avLst/>
                    </a:prstGeom>
                    <a:noFill/>
                    <a:ln>
                      <a:noFill/>
                    </a:ln>
                  </pic:spPr>
                </pic:pic>
              </a:graphicData>
            </a:graphic>
          </wp:anchor>
        </w:drawing>
      </w:r>
      <w:r w:rsidR="006239FB" w:rsidRPr="006239FB">
        <w:rPr>
          <w:rFonts w:ascii="ＭＳ 明朝" w:eastAsia="ＭＳ 明朝" w:hAnsi="ＭＳ 明朝" w:cs="Times New Roman" w:hint="eastAsia"/>
          <w:bCs/>
          <w:color w:val="000000"/>
          <w:sz w:val="21"/>
          <w:szCs w:val="21"/>
        </w:rPr>
        <w:t>調査風景</w:t>
      </w:r>
    </w:p>
    <w:p w14:paraId="4AC95247" w14:textId="46FA0301" w:rsidR="008B507A" w:rsidRPr="008B507A" w:rsidRDefault="008B507A" w:rsidP="00FF1AF6">
      <w:pPr>
        <w:pStyle w:val="Web"/>
        <w:spacing w:before="0" w:beforeAutospacing="0" w:after="0" w:afterAutospacing="0"/>
        <w:rPr>
          <w:rFonts w:ascii="Times New Roman" w:eastAsiaTheme="minorHAnsi" w:hAnsi="Times New Roman" w:cs="Times New Roman"/>
          <w:bCs/>
          <w:color w:val="000000"/>
          <w:sz w:val="21"/>
          <w:szCs w:val="21"/>
        </w:rPr>
      </w:pPr>
    </w:p>
    <w:p w14:paraId="28665B1D" w14:textId="077D6E5F" w:rsidR="00FF1AF6" w:rsidRPr="006239FB" w:rsidRDefault="00FF1AF6" w:rsidP="00FF1AF6">
      <w:pPr>
        <w:pStyle w:val="Web"/>
        <w:spacing w:before="0" w:beforeAutospacing="0" w:after="0" w:afterAutospacing="0"/>
        <w:rPr>
          <w:rFonts w:ascii="Century" w:eastAsia="ＭＳ 明朝" w:hAnsi="Century" w:cs="Times New Roman"/>
          <w:sz w:val="21"/>
          <w:szCs w:val="21"/>
        </w:rPr>
      </w:pPr>
      <w:r w:rsidRPr="006239FB">
        <w:rPr>
          <w:rFonts w:ascii="Century" w:eastAsia="ＭＳ 明朝" w:hAnsi="Century" w:cs="Times New Roman"/>
          <w:color w:val="000000"/>
          <w:sz w:val="21"/>
          <w:szCs w:val="21"/>
        </w:rPr>
        <w:t>（</w:t>
      </w:r>
      <w:r w:rsidR="000547C8" w:rsidRPr="006239FB">
        <w:rPr>
          <w:rFonts w:ascii="Century" w:eastAsia="ＭＳ 明朝" w:hAnsi="Century" w:cs="Times New Roman"/>
          <w:color w:val="000000"/>
          <w:sz w:val="21"/>
          <w:szCs w:val="21"/>
        </w:rPr>
        <w:t>２</w:t>
      </w:r>
      <w:r w:rsidRPr="006239FB">
        <w:rPr>
          <w:rFonts w:ascii="Century" w:eastAsia="ＭＳ 明朝" w:hAnsi="Century" w:cs="Times New Roman"/>
          <w:color w:val="000000"/>
          <w:sz w:val="21"/>
          <w:szCs w:val="21"/>
        </w:rPr>
        <w:t>）</w:t>
      </w:r>
      <w:proofErr w:type="spellStart"/>
      <w:r w:rsidR="00114794" w:rsidRPr="006239FB">
        <w:rPr>
          <w:rFonts w:ascii="Century" w:eastAsia="ＭＳ 明朝" w:hAnsi="Century" w:cs="Times New Roman"/>
          <w:color w:val="000000"/>
          <w:sz w:val="21"/>
          <w:szCs w:val="21"/>
        </w:rPr>
        <w:t>Chat</w:t>
      </w:r>
      <w:r w:rsidR="00A041BA">
        <w:rPr>
          <w:rFonts w:ascii="Century" w:eastAsia="ＭＳ 明朝" w:hAnsi="Century" w:cs="Times New Roman" w:hint="eastAsia"/>
          <w:color w:val="000000"/>
          <w:sz w:val="21"/>
          <w:szCs w:val="21"/>
        </w:rPr>
        <w:t>e</w:t>
      </w:r>
      <w:r w:rsidR="00114794" w:rsidRPr="006239FB">
        <w:rPr>
          <w:rFonts w:ascii="Century" w:eastAsia="ＭＳ 明朝" w:hAnsi="Century" w:cs="Times New Roman"/>
          <w:color w:val="000000"/>
          <w:sz w:val="21"/>
          <w:szCs w:val="21"/>
        </w:rPr>
        <w:t>harwan</w:t>
      </w:r>
      <w:proofErr w:type="spellEnd"/>
      <w:r w:rsidR="00114794" w:rsidRPr="006239FB">
        <w:rPr>
          <w:rFonts w:ascii="Century" w:eastAsia="ＭＳ 明朝" w:hAnsi="Century" w:cs="Times New Roman"/>
          <w:color w:val="000000"/>
          <w:sz w:val="21"/>
          <w:szCs w:val="21"/>
        </w:rPr>
        <w:t xml:space="preserve"> </w:t>
      </w:r>
      <w:proofErr w:type="spellStart"/>
      <w:r w:rsidR="00114794" w:rsidRPr="006239FB">
        <w:rPr>
          <w:rFonts w:ascii="Century" w:eastAsia="ＭＳ 明朝" w:hAnsi="Century" w:cs="Times New Roman"/>
          <w:color w:val="000000"/>
          <w:sz w:val="21"/>
          <w:szCs w:val="21"/>
        </w:rPr>
        <w:t>Chotchung</w:t>
      </w:r>
      <w:proofErr w:type="spellEnd"/>
      <w:r w:rsidRPr="006239FB">
        <w:rPr>
          <w:rFonts w:ascii="Century" w:eastAsia="ＭＳ 明朝" w:hAnsi="Century" w:cs="Times New Roman"/>
          <w:color w:val="000000"/>
          <w:sz w:val="21"/>
          <w:szCs w:val="21"/>
        </w:rPr>
        <w:t>さん</w:t>
      </w:r>
    </w:p>
    <w:p w14:paraId="79C241E5" w14:textId="77777777" w:rsidR="00FF1AF6" w:rsidRPr="006239FB" w:rsidRDefault="00FF1AF6" w:rsidP="00FF1AF6">
      <w:pPr>
        <w:pStyle w:val="Web"/>
        <w:spacing w:before="0" w:beforeAutospacing="0" w:after="0" w:afterAutospacing="0"/>
        <w:rPr>
          <w:rFonts w:ascii="Century" w:eastAsia="ＭＳ 明朝" w:hAnsi="Century" w:cs="Times New Roman"/>
          <w:sz w:val="21"/>
          <w:szCs w:val="21"/>
        </w:rPr>
      </w:pPr>
      <w:r w:rsidRPr="006239FB">
        <w:rPr>
          <w:rFonts w:ascii="Century" w:eastAsia="ＭＳ 明朝" w:hAnsi="Century" w:cs="Times New Roman"/>
          <w:color w:val="000000"/>
          <w:sz w:val="21"/>
          <w:szCs w:val="21"/>
        </w:rPr>
        <w:t>１）現在の営農と研修の農業経営への活用</w:t>
      </w:r>
    </w:p>
    <w:p w14:paraId="2C66F0A5" w14:textId="2A82856A" w:rsidR="00114794" w:rsidRPr="006239FB" w:rsidRDefault="00114794" w:rsidP="00490902">
      <w:pPr>
        <w:pStyle w:val="Web"/>
        <w:spacing w:before="0" w:beforeAutospacing="0" w:after="0" w:afterAutospacing="0"/>
        <w:ind w:firstLineChars="100" w:firstLine="210"/>
        <w:rPr>
          <w:rFonts w:ascii="Century" w:eastAsia="ＭＳ 明朝" w:hAnsi="Century" w:cs="Times New Roman"/>
          <w:color w:val="000000"/>
          <w:sz w:val="21"/>
          <w:szCs w:val="21"/>
        </w:rPr>
      </w:pPr>
      <w:r w:rsidRPr="006239FB">
        <w:rPr>
          <w:rFonts w:ascii="Century" w:eastAsia="ＭＳ 明朝" w:hAnsi="Century" w:cs="Times New Roman"/>
          <w:color w:val="000000"/>
          <w:sz w:val="21"/>
          <w:szCs w:val="21"/>
        </w:rPr>
        <w:t>彼女</w:t>
      </w:r>
      <w:r w:rsidR="00FF1AF6" w:rsidRPr="006239FB">
        <w:rPr>
          <w:rFonts w:ascii="Century" w:eastAsia="ＭＳ 明朝" w:hAnsi="Century" w:cs="Times New Roman"/>
          <w:color w:val="000000"/>
          <w:sz w:val="21"/>
          <w:szCs w:val="21"/>
        </w:rPr>
        <w:t>は</w:t>
      </w:r>
      <w:r w:rsidR="00FF1AF6" w:rsidRPr="006239FB">
        <w:rPr>
          <w:rFonts w:ascii="Century" w:eastAsia="ＭＳ 明朝" w:hAnsi="Century" w:cs="Times New Roman"/>
          <w:color w:val="000000"/>
          <w:sz w:val="21"/>
          <w:szCs w:val="21"/>
        </w:rPr>
        <w:t>201</w:t>
      </w:r>
      <w:r w:rsidRPr="006239FB">
        <w:rPr>
          <w:rFonts w:ascii="Century" w:eastAsia="ＭＳ 明朝" w:hAnsi="Century" w:cs="Times New Roman"/>
          <w:color w:val="000000"/>
          <w:sz w:val="21"/>
          <w:szCs w:val="21"/>
        </w:rPr>
        <w:t>7</w:t>
      </w:r>
      <w:r w:rsidR="00FF1AF6" w:rsidRPr="006239FB">
        <w:rPr>
          <w:rFonts w:ascii="Century" w:eastAsia="ＭＳ 明朝" w:hAnsi="Century" w:cs="Times New Roman"/>
          <w:color w:val="000000"/>
          <w:sz w:val="21"/>
          <w:szCs w:val="21"/>
        </w:rPr>
        <w:t>年に</w:t>
      </w:r>
      <w:r w:rsidRPr="006239FB">
        <w:rPr>
          <w:rFonts w:ascii="Century" w:eastAsia="ＭＳ 明朝" w:hAnsi="Century" w:cs="Times New Roman"/>
          <w:color w:val="000000"/>
          <w:sz w:val="21"/>
          <w:szCs w:val="21"/>
        </w:rPr>
        <w:t>神奈川県</w:t>
      </w:r>
      <w:r w:rsidR="00FF1AF6" w:rsidRPr="006239FB">
        <w:rPr>
          <w:rFonts w:ascii="Century" w:eastAsia="ＭＳ 明朝" w:hAnsi="Century" w:cs="Times New Roman"/>
          <w:color w:val="000000"/>
          <w:sz w:val="21"/>
          <w:szCs w:val="21"/>
        </w:rPr>
        <w:t>の</w:t>
      </w:r>
      <w:r w:rsidRPr="006239FB">
        <w:rPr>
          <w:rFonts w:ascii="Century" w:eastAsia="ＭＳ 明朝" w:hAnsi="Century" w:cs="Times New Roman"/>
          <w:color w:val="000000"/>
          <w:sz w:val="21"/>
          <w:szCs w:val="21"/>
        </w:rPr>
        <w:t>野菜、果樹農家</w:t>
      </w:r>
      <w:r w:rsidR="00FF1AF6" w:rsidRPr="006239FB">
        <w:rPr>
          <w:rFonts w:ascii="Century" w:eastAsia="ＭＳ 明朝" w:hAnsi="Century" w:cs="Times New Roman"/>
          <w:color w:val="000000"/>
          <w:sz w:val="21"/>
          <w:szCs w:val="21"/>
        </w:rPr>
        <w:t>で研修を行</w:t>
      </w:r>
      <w:r w:rsidR="00A86A0D" w:rsidRPr="006239FB">
        <w:rPr>
          <w:rFonts w:ascii="Century" w:eastAsia="ＭＳ 明朝" w:hAnsi="Century" w:cs="Times New Roman"/>
          <w:color w:val="000000"/>
          <w:sz w:val="21"/>
          <w:szCs w:val="21"/>
        </w:rPr>
        <w:t>なった。</w:t>
      </w:r>
      <w:r w:rsidR="00FF1AF6" w:rsidRPr="006239FB">
        <w:rPr>
          <w:rFonts w:ascii="Century" w:eastAsia="ＭＳ 明朝" w:hAnsi="Century" w:cs="Times New Roman"/>
          <w:color w:val="000000"/>
          <w:sz w:val="21"/>
          <w:szCs w:val="21"/>
        </w:rPr>
        <w:t>現在は</w:t>
      </w:r>
      <w:r w:rsidRPr="006239FB">
        <w:rPr>
          <w:rFonts w:ascii="Century" w:eastAsia="ＭＳ 明朝" w:hAnsi="Century" w:cs="Times New Roman"/>
          <w:color w:val="000000"/>
          <w:sz w:val="21"/>
          <w:szCs w:val="21"/>
        </w:rPr>
        <w:t>果樹と鑑賞植物生産</w:t>
      </w:r>
      <w:r w:rsidR="00FF1AF6" w:rsidRPr="006239FB">
        <w:rPr>
          <w:rFonts w:ascii="Century" w:eastAsia="ＭＳ 明朝" w:hAnsi="Century" w:cs="Times New Roman"/>
          <w:color w:val="000000"/>
          <w:sz w:val="21"/>
          <w:szCs w:val="21"/>
        </w:rPr>
        <w:t>を行っている。研修前後における農業経営の変化をまとめると</w:t>
      </w:r>
      <w:r w:rsidRPr="006239FB">
        <w:rPr>
          <w:rFonts w:ascii="Century" w:eastAsia="ＭＳ 明朝" w:hAnsi="Century" w:cs="Times New Roman"/>
          <w:color w:val="000000"/>
          <w:sz w:val="21"/>
          <w:szCs w:val="21"/>
        </w:rPr>
        <w:t>次の様になる（</w:t>
      </w:r>
      <w:r w:rsidR="00FF1AF6" w:rsidRPr="006239FB">
        <w:rPr>
          <w:rFonts w:ascii="Century" w:eastAsia="ＭＳ 明朝" w:hAnsi="Century" w:cs="Times New Roman"/>
          <w:color w:val="000000"/>
          <w:sz w:val="21"/>
          <w:szCs w:val="21"/>
        </w:rPr>
        <w:t>表</w:t>
      </w:r>
      <w:r w:rsidRPr="006239FB">
        <w:rPr>
          <w:rFonts w:ascii="Century" w:eastAsia="ＭＳ 明朝" w:hAnsi="Century" w:cs="Times New Roman"/>
          <w:color w:val="000000"/>
          <w:sz w:val="21"/>
          <w:szCs w:val="21"/>
        </w:rPr>
        <w:t>２）</w:t>
      </w:r>
      <w:r w:rsidR="00490902">
        <w:rPr>
          <w:rFonts w:ascii="Century" w:eastAsia="ＭＳ 明朝" w:hAnsi="Century" w:cs="Times New Roman" w:hint="eastAsia"/>
          <w:color w:val="000000"/>
          <w:sz w:val="21"/>
          <w:szCs w:val="21"/>
        </w:rPr>
        <w:t>。</w:t>
      </w:r>
      <w:r w:rsidR="00FF1AF6" w:rsidRPr="006239FB">
        <w:rPr>
          <w:rFonts w:ascii="Century" w:eastAsia="ＭＳ 明朝" w:hAnsi="Century" w:cs="Times New Roman"/>
          <w:color w:val="000000"/>
          <w:sz w:val="21"/>
          <w:szCs w:val="21"/>
        </w:rPr>
        <w:t>研修後の</w:t>
      </w:r>
      <w:r w:rsidR="00FF1AF6" w:rsidRPr="006239FB">
        <w:rPr>
          <w:rFonts w:ascii="Century" w:eastAsia="ＭＳ 明朝" w:hAnsi="Century" w:cs="Times New Roman"/>
          <w:color w:val="000000"/>
          <w:sz w:val="21"/>
          <w:szCs w:val="21"/>
        </w:rPr>
        <w:t>201</w:t>
      </w:r>
      <w:r w:rsidRPr="006239FB">
        <w:rPr>
          <w:rFonts w:ascii="Century" w:eastAsia="ＭＳ 明朝" w:hAnsi="Century" w:cs="Times New Roman"/>
          <w:color w:val="000000"/>
          <w:sz w:val="21"/>
          <w:szCs w:val="21"/>
        </w:rPr>
        <w:t>9</w:t>
      </w:r>
      <w:r w:rsidR="00FF1AF6" w:rsidRPr="006239FB">
        <w:rPr>
          <w:rFonts w:ascii="Century" w:eastAsia="ＭＳ 明朝" w:hAnsi="Century" w:cs="Times New Roman"/>
          <w:color w:val="000000"/>
          <w:sz w:val="21"/>
          <w:szCs w:val="21"/>
        </w:rPr>
        <w:t>年の販売額は、</w:t>
      </w:r>
      <w:r w:rsidR="00FF1AF6" w:rsidRPr="006239FB">
        <w:rPr>
          <w:rFonts w:ascii="Century" w:eastAsia="ＭＳ 明朝" w:hAnsi="Century" w:cs="Times New Roman"/>
          <w:color w:val="000000"/>
          <w:sz w:val="21"/>
          <w:szCs w:val="21"/>
        </w:rPr>
        <w:t>201</w:t>
      </w:r>
      <w:r w:rsidRPr="006239FB">
        <w:rPr>
          <w:rFonts w:ascii="Century" w:eastAsia="ＭＳ 明朝" w:hAnsi="Century" w:cs="Times New Roman"/>
          <w:color w:val="000000"/>
          <w:sz w:val="21"/>
          <w:szCs w:val="21"/>
        </w:rPr>
        <w:t>6</w:t>
      </w:r>
      <w:r w:rsidR="00FF1AF6" w:rsidRPr="006239FB">
        <w:rPr>
          <w:rFonts w:ascii="Century" w:eastAsia="ＭＳ 明朝" w:hAnsi="Century" w:cs="Times New Roman"/>
          <w:color w:val="000000"/>
          <w:sz w:val="21"/>
          <w:szCs w:val="21"/>
        </w:rPr>
        <w:t>年と比べ大幅に増加していた。その要因は</w:t>
      </w:r>
      <w:r w:rsidRPr="006239FB">
        <w:rPr>
          <w:rFonts w:ascii="Century" w:eastAsia="ＭＳ 明朝" w:hAnsi="Century" w:cs="Times New Roman"/>
          <w:color w:val="000000"/>
          <w:sz w:val="21"/>
          <w:szCs w:val="21"/>
        </w:rPr>
        <w:t>、新作目の導入（観賞植物）</w:t>
      </w:r>
      <w:r w:rsidR="00FF1AF6" w:rsidRPr="006239FB">
        <w:rPr>
          <w:rFonts w:ascii="Century" w:eastAsia="ＭＳ 明朝" w:hAnsi="Century" w:cs="Times New Roman"/>
          <w:color w:val="000000"/>
          <w:sz w:val="21"/>
          <w:szCs w:val="21"/>
        </w:rPr>
        <w:t>があげられる。</w:t>
      </w:r>
    </w:p>
    <w:p w14:paraId="734493C3" w14:textId="792B938E" w:rsidR="00FF1AF6" w:rsidRPr="006239FB" w:rsidRDefault="00FF1AF6" w:rsidP="006239FB">
      <w:pPr>
        <w:pStyle w:val="Web"/>
        <w:spacing w:before="0" w:beforeAutospacing="0" w:after="0" w:afterAutospacing="0"/>
        <w:ind w:firstLineChars="100" w:firstLine="210"/>
        <w:rPr>
          <w:rFonts w:ascii="Century" w:eastAsia="ＭＳ 明朝" w:hAnsi="Century" w:cs="Times New Roman"/>
          <w:color w:val="000000"/>
          <w:sz w:val="21"/>
          <w:szCs w:val="21"/>
        </w:rPr>
      </w:pPr>
      <w:r w:rsidRPr="006239FB">
        <w:rPr>
          <w:rFonts w:ascii="Century" w:eastAsia="ＭＳ 明朝" w:hAnsi="Century" w:cs="Times New Roman"/>
          <w:color w:val="000000"/>
          <w:sz w:val="21"/>
          <w:szCs w:val="21"/>
        </w:rPr>
        <w:t>研修では</w:t>
      </w:r>
      <w:r w:rsidR="00BB3A81" w:rsidRPr="006239FB">
        <w:rPr>
          <w:rFonts w:ascii="Century" w:eastAsia="ＭＳ 明朝" w:hAnsi="Century" w:cs="Times New Roman"/>
          <w:color w:val="000000"/>
          <w:sz w:val="21"/>
          <w:szCs w:val="21"/>
        </w:rPr>
        <w:t>小さい経営面積の効率的な利用、マーケティング、労務管理などを</w:t>
      </w:r>
      <w:r w:rsidRPr="006239FB">
        <w:rPr>
          <w:rFonts w:ascii="Century" w:eastAsia="ＭＳ 明朝" w:hAnsi="Century" w:cs="Times New Roman"/>
          <w:color w:val="000000"/>
          <w:sz w:val="21"/>
          <w:szCs w:val="21"/>
        </w:rPr>
        <w:t>学んだと述べていた。</w:t>
      </w:r>
      <w:r w:rsidR="00BB3A81" w:rsidRPr="006239FB">
        <w:rPr>
          <w:rFonts w:ascii="Century" w:eastAsia="ＭＳ 明朝" w:hAnsi="Century" w:cs="Times New Roman"/>
          <w:color w:val="000000"/>
          <w:sz w:val="21"/>
          <w:szCs w:val="21"/>
        </w:rPr>
        <w:t>タイに帰国してからは、小さい面積でも栽培できる観賞植物生産を始めた。販売方法はインターネットを用いて直販を行っている。日本での経験を活かし、包装デザイ</w:t>
      </w:r>
      <w:r w:rsidR="00BB3A81" w:rsidRPr="006239FB">
        <w:rPr>
          <w:rFonts w:ascii="Century" w:eastAsia="ＭＳ 明朝" w:hAnsi="Century" w:cs="Times New Roman"/>
          <w:color w:val="000000"/>
          <w:sz w:val="21"/>
          <w:szCs w:val="21"/>
        </w:rPr>
        <w:lastRenderedPageBreak/>
        <w:t>ンやブランドのロゴを作成するなど、自分で商品のブランディングを行い販売している。また、</w:t>
      </w:r>
      <w:r w:rsidR="00B5102B">
        <w:rPr>
          <w:rFonts w:ascii="Century" w:eastAsia="ＭＳ 明朝" w:hAnsi="Century" w:cs="Times New Roman" w:hint="eastAsia"/>
          <w:color w:val="000000"/>
          <w:sz w:val="21"/>
          <w:szCs w:val="21"/>
        </w:rPr>
        <w:t>果樹生産については</w:t>
      </w:r>
      <w:r w:rsidR="00623D7A" w:rsidRPr="006239FB">
        <w:rPr>
          <w:rFonts w:ascii="Century" w:eastAsia="ＭＳ 明朝" w:hAnsi="Century" w:cs="Times New Roman"/>
          <w:color w:val="000000"/>
          <w:sz w:val="21"/>
          <w:szCs w:val="21"/>
        </w:rPr>
        <w:t>生産者組合の活動に積極的に参加している。以上のように、彼女は日本で学んだ小面積でも規模拡大できる観賞植物生産を導入し、自身でブランディングすることにより、農業経営を発展させた。</w:t>
      </w:r>
    </w:p>
    <w:p w14:paraId="28E59B8C" w14:textId="77777777" w:rsidR="00FF1AF6" w:rsidRPr="006239FB" w:rsidRDefault="00FF1AF6" w:rsidP="00FF1AF6">
      <w:pPr>
        <w:pStyle w:val="Web"/>
        <w:spacing w:before="0" w:beforeAutospacing="0" w:after="0" w:afterAutospacing="0"/>
        <w:rPr>
          <w:rFonts w:ascii="Century" w:eastAsia="ＭＳ 明朝" w:hAnsi="Century" w:cs="Times New Roman"/>
          <w:sz w:val="21"/>
          <w:szCs w:val="21"/>
        </w:rPr>
      </w:pPr>
      <w:r w:rsidRPr="006239FB">
        <w:rPr>
          <w:rFonts w:ascii="Century" w:eastAsia="ＭＳ 明朝" w:hAnsi="Century" w:cs="Times New Roman"/>
          <w:color w:val="000000"/>
          <w:sz w:val="21"/>
          <w:szCs w:val="21"/>
        </w:rPr>
        <w:t>２）地域への貢献</w:t>
      </w:r>
    </w:p>
    <w:p w14:paraId="3FFE62F1" w14:textId="7BC0504A" w:rsidR="00623D7A" w:rsidRPr="006239FB" w:rsidRDefault="00623D7A" w:rsidP="00FF1AF6">
      <w:pPr>
        <w:pStyle w:val="Web"/>
        <w:spacing w:before="0" w:beforeAutospacing="0" w:after="0" w:afterAutospacing="0"/>
        <w:rPr>
          <w:rFonts w:ascii="Century" w:eastAsia="ＭＳ 明朝" w:hAnsi="Century" w:cs="Times New Roman"/>
          <w:color w:val="000000"/>
          <w:sz w:val="21"/>
          <w:szCs w:val="21"/>
        </w:rPr>
      </w:pPr>
      <w:r w:rsidRPr="006239FB">
        <w:rPr>
          <w:rFonts w:ascii="Century" w:eastAsia="ＭＳ 明朝" w:hAnsi="Century" w:cs="Times New Roman"/>
          <w:color w:val="000000"/>
          <w:sz w:val="21"/>
          <w:szCs w:val="21"/>
        </w:rPr>
        <w:t xml:space="preserve">　地域への貢献としては、これまでに農業短大において３回、日本での研修経験や日本の農業について話をする機会を持ったと述べている。</w:t>
      </w:r>
    </w:p>
    <w:p w14:paraId="1D26918B" w14:textId="77777777" w:rsidR="00FF1AF6" w:rsidRPr="006239FB" w:rsidRDefault="00FF1AF6" w:rsidP="00FF1AF6">
      <w:pPr>
        <w:pStyle w:val="Web"/>
        <w:spacing w:before="0" w:beforeAutospacing="0" w:after="0" w:afterAutospacing="0"/>
        <w:rPr>
          <w:rFonts w:ascii="Century" w:eastAsia="ＭＳ 明朝" w:hAnsi="Century" w:cs="Times New Roman"/>
          <w:sz w:val="21"/>
          <w:szCs w:val="21"/>
        </w:rPr>
      </w:pPr>
      <w:r w:rsidRPr="006239FB">
        <w:rPr>
          <w:rFonts w:ascii="Century" w:eastAsia="ＭＳ 明朝" w:hAnsi="Century" w:cs="Times New Roman"/>
          <w:color w:val="000000"/>
          <w:sz w:val="21"/>
          <w:szCs w:val="21"/>
        </w:rPr>
        <w:t>３）研修事業の評価及び提言</w:t>
      </w:r>
    </w:p>
    <w:p w14:paraId="6BAA3ABD" w14:textId="77777777" w:rsidR="00FF1AF6" w:rsidRPr="006239FB" w:rsidRDefault="00623D7A" w:rsidP="00FF1AF6">
      <w:pPr>
        <w:pStyle w:val="Web"/>
        <w:spacing w:before="0" w:beforeAutospacing="0" w:after="0" w:afterAutospacing="0"/>
        <w:rPr>
          <w:rFonts w:ascii="Century" w:eastAsia="ＭＳ 明朝" w:hAnsi="Century" w:cs="Times New Roman"/>
          <w:color w:val="000000"/>
          <w:sz w:val="21"/>
          <w:szCs w:val="21"/>
        </w:rPr>
      </w:pPr>
      <w:r w:rsidRPr="006239FB">
        <w:rPr>
          <w:rFonts w:ascii="Century" w:eastAsia="ＭＳ 明朝" w:hAnsi="Century" w:cs="Times New Roman"/>
          <w:color w:val="000000"/>
          <w:sz w:val="21"/>
          <w:szCs w:val="21"/>
        </w:rPr>
        <w:t xml:space="preserve">　研修事業に対する提言としては、受入れ農家以外の農家の見学もしたかったと述べていた。自身としては見学したかったのだが、受入れ農家の方針としてそれをさせてくれなかった。また、日本についてから、カルチャーショックもあり、受け入れ先とうまくいかなかったことがあったので、ＪＡＥＣ職員に相談したとも述べていた。</w:t>
      </w:r>
    </w:p>
    <w:p w14:paraId="7C9C5C2B" w14:textId="77777777" w:rsidR="00FF1AF6" w:rsidRPr="007503DB" w:rsidRDefault="00FF1AF6" w:rsidP="00FF1AF6"/>
    <w:p w14:paraId="58A75E9C" w14:textId="77777777" w:rsidR="006239FB" w:rsidRDefault="00114794" w:rsidP="007503DB">
      <w:pPr>
        <w:pStyle w:val="Web"/>
        <w:spacing w:before="0" w:beforeAutospacing="0" w:after="0" w:afterAutospacing="0"/>
        <w:rPr>
          <w:rFonts w:hint="eastAsia"/>
          <w:noProof/>
        </w:rPr>
      </w:pPr>
      <w:r>
        <w:rPr>
          <w:noProof/>
        </w:rPr>
        <w:drawing>
          <wp:inline distT="0" distB="0" distL="0" distR="0" wp14:anchorId="595D2EE9" wp14:editId="66DD862C">
            <wp:extent cx="5400040" cy="2696845"/>
            <wp:effectExtent l="0" t="0" r="0" b="8255"/>
            <wp:docPr id="4" name="図 3">
              <a:extLst xmlns:a="http://schemas.openxmlformats.org/drawingml/2006/main">
                <a:ext uri="{FF2B5EF4-FFF2-40B4-BE49-F238E27FC236}">
                  <a16:creationId xmlns:a16="http://schemas.microsoft.com/office/drawing/2014/main" id="{94A4C8A5-7FDE-43F6-93BF-509A7147A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4A4C8A5-7FDE-43F6-93BF-509A7147AEC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696845"/>
                    </a:xfrm>
                    <a:prstGeom prst="rect">
                      <a:avLst/>
                    </a:prstGeom>
                    <a:noFill/>
                  </pic:spPr>
                </pic:pic>
              </a:graphicData>
            </a:graphic>
          </wp:inline>
        </w:drawing>
      </w:r>
    </w:p>
    <w:p w14:paraId="60F58011" w14:textId="77777777" w:rsidR="00B84BE1" w:rsidRDefault="00B84BE1" w:rsidP="00B84BE1">
      <w:pPr>
        <w:pStyle w:val="Web"/>
        <w:spacing w:before="0" w:beforeAutospacing="0" w:after="0" w:afterAutospacing="0"/>
        <w:rPr>
          <w:noProof/>
        </w:rPr>
      </w:pPr>
      <w:r>
        <w:rPr>
          <w:noProof/>
          <w:sz w:val="19"/>
        </w:rPr>
        <w:drawing>
          <wp:inline distT="0" distB="0" distL="0" distR="0" wp14:anchorId="2895A988" wp14:editId="10958F8A">
            <wp:extent cx="2790825" cy="227647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2276475"/>
                    </a:xfrm>
                    <a:prstGeom prst="rect">
                      <a:avLst/>
                    </a:prstGeom>
                    <a:noFill/>
                    <a:ln>
                      <a:noFill/>
                    </a:ln>
                  </pic:spPr>
                </pic:pic>
              </a:graphicData>
            </a:graphic>
          </wp:inline>
        </w:drawing>
      </w:r>
    </w:p>
    <w:p w14:paraId="24C1BF5A" w14:textId="67F2215C" w:rsidR="006239FB" w:rsidRPr="00B84BE1" w:rsidRDefault="00B84BE1" w:rsidP="00B84BE1">
      <w:pPr>
        <w:pStyle w:val="Web"/>
        <w:spacing w:before="0" w:beforeAutospacing="0" w:after="0" w:afterAutospacing="0"/>
        <w:ind w:firstLineChars="200" w:firstLine="420"/>
        <w:rPr>
          <w:noProof/>
        </w:rPr>
      </w:pPr>
      <w:r>
        <w:rPr>
          <w:rFonts w:ascii="Century" w:eastAsia="ＭＳ 明朝" w:hAnsi="Century" w:cs="Times New Roman" w:hint="eastAsia"/>
          <w:bCs/>
          <w:sz w:val="21"/>
          <w:szCs w:val="21"/>
        </w:rPr>
        <w:t>写真</w:t>
      </w:r>
      <w:r>
        <w:rPr>
          <w:rFonts w:ascii="Century" w:eastAsia="ＭＳ 明朝" w:hAnsi="Century" w:cs="Times New Roman" w:hint="eastAsia"/>
          <w:bCs/>
          <w:sz w:val="21"/>
          <w:szCs w:val="21"/>
        </w:rPr>
        <w:t>2</w:t>
      </w:r>
      <w:r>
        <w:rPr>
          <w:rFonts w:ascii="Century" w:eastAsia="ＭＳ 明朝" w:hAnsi="Century" w:cs="Times New Roman"/>
          <w:bCs/>
          <w:sz w:val="21"/>
          <w:szCs w:val="21"/>
        </w:rPr>
        <w:t xml:space="preserve"> </w:t>
      </w:r>
      <w:r>
        <w:rPr>
          <w:rFonts w:ascii="Century" w:eastAsia="ＭＳ 明朝" w:hAnsi="Century" w:cs="Times New Roman" w:hint="eastAsia"/>
          <w:bCs/>
          <w:sz w:val="21"/>
          <w:szCs w:val="21"/>
        </w:rPr>
        <w:t>元研修員の説明を聞く参加者</w:t>
      </w:r>
    </w:p>
    <w:p w14:paraId="5164D7E3" w14:textId="77777777" w:rsidR="00964C8A" w:rsidRPr="00B84BE1" w:rsidRDefault="00964C8A" w:rsidP="00964C8A">
      <w:pPr>
        <w:pStyle w:val="Web"/>
        <w:spacing w:before="0" w:beforeAutospacing="0" w:after="0" w:afterAutospacing="0"/>
        <w:rPr>
          <w:rFonts w:ascii="Century" w:eastAsia="ＭＳ 明朝" w:hAnsi="Century" w:cs="Times New Roman"/>
          <w:sz w:val="21"/>
          <w:szCs w:val="21"/>
        </w:rPr>
      </w:pPr>
      <w:r w:rsidRPr="00B84BE1">
        <w:rPr>
          <w:rFonts w:ascii="Century" w:eastAsia="ＭＳ 明朝" w:hAnsi="Century" w:cs="Times New Roman"/>
          <w:color w:val="000000"/>
          <w:sz w:val="21"/>
          <w:szCs w:val="21"/>
        </w:rPr>
        <w:lastRenderedPageBreak/>
        <w:t>（３）</w:t>
      </w:r>
      <w:proofErr w:type="spellStart"/>
      <w:r w:rsidRPr="00B84BE1">
        <w:rPr>
          <w:rFonts w:ascii="Century" w:eastAsia="ＭＳ 明朝" w:hAnsi="Century" w:cs="Times New Roman"/>
          <w:color w:val="000000"/>
          <w:sz w:val="21"/>
          <w:szCs w:val="21"/>
        </w:rPr>
        <w:t>Chalothornn</w:t>
      </w:r>
      <w:proofErr w:type="spellEnd"/>
      <w:r w:rsidRPr="00B84BE1">
        <w:rPr>
          <w:rFonts w:ascii="Century" w:eastAsia="ＭＳ 明朝" w:hAnsi="Century" w:cs="Times New Roman"/>
          <w:color w:val="000000"/>
          <w:sz w:val="21"/>
          <w:szCs w:val="21"/>
        </w:rPr>
        <w:t xml:space="preserve"> </w:t>
      </w:r>
      <w:proofErr w:type="spellStart"/>
      <w:r w:rsidRPr="00B84BE1">
        <w:rPr>
          <w:rFonts w:ascii="Century" w:eastAsia="ＭＳ 明朝" w:hAnsi="Century" w:cs="Times New Roman"/>
          <w:color w:val="000000"/>
          <w:sz w:val="21"/>
          <w:szCs w:val="21"/>
        </w:rPr>
        <w:t>Nopharit</w:t>
      </w:r>
      <w:proofErr w:type="spellEnd"/>
      <w:r w:rsidRPr="00B84BE1">
        <w:rPr>
          <w:rFonts w:ascii="Century" w:eastAsia="ＭＳ 明朝" w:hAnsi="Century" w:cs="Times New Roman"/>
          <w:color w:val="000000"/>
          <w:sz w:val="21"/>
          <w:szCs w:val="21"/>
        </w:rPr>
        <w:t>さん</w:t>
      </w:r>
    </w:p>
    <w:p w14:paraId="24BB01EC" w14:textId="16E413B5" w:rsidR="00964C8A" w:rsidRPr="00B84BE1" w:rsidRDefault="00964C8A" w:rsidP="00964C8A">
      <w:pPr>
        <w:pStyle w:val="Web"/>
        <w:spacing w:before="0" w:beforeAutospacing="0" w:after="0" w:afterAutospacing="0"/>
        <w:rPr>
          <w:rFonts w:ascii="Century" w:eastAsia="ＭＳ 明朝" w:hAnsi="Century" w:cs="Times New Roman"/>
          <w:sz w:val="21"/>
          <w:szCs w:val="21"/>
        </w:rPr>
      </w:pPr>
      <w:r w:rsidRPr="00B84BE1">
        <w:rPr>
          <w:rFonts w:ascii="Century" w:eastAsia="ＭＳ 明朝" w:hAnsi="Century" w:cs="Times New Roman"/>
          <w:color w:val="000000"/>
          <w:sz w:val="21"/>
          <w:szCs w:val="21"/>
        </w:rPr>
        <w:t>１）現在の営農と研修の農業経営への活用</w:t>
      </w:r>
    </w:p>
    <w:p w14:paraId="35458823" w14:textId="469ED89D" w:rsidR="00964C8A" w:rsidRPr="00B84BE1" w:rsidRDefault="00964C8A" w:rsidP="00964C8A">
      <w:pPr>
        <w:pStyle w:val="Web"/>
        <w:spacing w:before="0" w:beforeAutospacing="0" w:after="0" w:afterAutospacing="0"/>
        <w:ind w:firstLineChars="100" w:firstLine="210"/>
        <w:rPr>
          <w:rFonts w:ascii="Century" w:eastAsia="ＭＳ 明朝" w:hAnsi="Century" w:cs="Times New Roman"/>
          <w:color w:val="000000"/>
          <w:sz w:val="21"/>
          <w:szCs w:val="21"/>
        </w:rPr>
      </w:pPr>
      <w:r w:rsidRPr="00B84BE1">
        <w:rPr>
          <w:rFonts w:ascii="Century" w:eastAsia="ＭＳ 明朝" w:hAnsi="Century" w:cs="Times New Roman"/>
          <w:color w:val="000000"/>
          <w:sz w:val="21"/>
          <w:szCs w:val="21"/>
        </w:rPr>
        <w:t>彼は</w:t>
      </w:r>
      <w:r w:rsidRPr="00B84BE1">
        <w:rPr>
          <w:rFonts w:ascii="Century" w:eastAsia="ＭＳ 明朝" w:hAnsi="Century" w:cs="Times New Roman"/>
          <w:color w:val="000000"/>
          <w:sz w:val="21"/>
          <w:szCs w:val="21"/>
        </w:rPr>
        <w:t>201</w:t>
      </w:r>
      <w:r w:rsidR="00A86A0D" w:rsidRPr="00B84BE1">
        <w:rPr>
          <w:rFonts w:ascii="Century" w:eastAsia="ＭＳ 明朝" w:hAnsi="Century" w:cs="Times New Roman"/>
          <w:color w:val="000000"/>
          <w:sz w:val="21"/>
          <w:szCs w:val="21"/>
        </w:rPr>
        <w:t>1</w:t>
      </w:r>
      <w:r w:rsidRPr="00B84BE1">
        <w:rPr>
          <w:rFonts w:ascii="Century" w:eastAsia="ＭＳ 明朝" w:hAnsi="Century" w:cs="Times New Roman"/>
          <w:color w:val="000000"/>
          <w:sz w:val="21"/>
          <w:szCs w:val="21"/>
        </w:rPr>
        <w:t>年に長野県の果樹</w:t>
      </w:r>
      <w:r w:rsidR="00A86A0D" w:rsidRPr="00B84BE1">
        <w:rPr>
          <w:rFonts w:ascii="Century" w:eastAsia="ＭＳ 明朝" w:hAnsi="Century" w:cs="Times New Roman"/>
          <w:color w:val="000000"/>
          <w:sz w:val="21"/>
          <w:szCs w:val="21"/>
        </w:rPr>
        <w:t>、水稲</w:t>
      </w:r>
      <w:r w:rsidRPr="00B84BE1">
        <w:rPr>
          <w:rFonts w:ascii="Century" w:eastAsia="ＭＳ 明朝" w:hAnsi="Century" w:cs="Times New Roman"/>
          <w:color w:val="000000"/>
          <w:sz w:val="21"/>
          <w:szCs w:val="21"/>
        </w:rPr>
        <w:t>農家で研修を行</w:t>
      </w:r>
      <w:r w:rsidR="00A86A0D" w:rsidRPr="00B84BE1">
        <w:rPr>
          <w:rFonts w:ascii="Century" w:eastAsia="ＭＳ 明朝" w:hAnsi="Century" w:cs="Times New Roman"/>
          <w:color w:val="000000"/>
          <w:sz w:val="21"/>
          <w:szCs w:val="21"/>
        </w:rPr>
        <w:t>なった。</w:t>
      </w:r>
      <w:r w:rsidRPr="00B84BE1">
        <w:rPr>
          <w:rFonts w:ascii="Century" w:eastAsia="ＭＳ 明朝" w:hAnsi="Century" w:cs="Times New Roman"/>
          <w:color w:val="000000"/>
          <w:sz w:val="21"/>
          <w:szCs w:val="21"/>
        </w:rPr>
        <w:t>現在は果樹</w:t>
      </w:r>
      <w:r w:rsidR="00A86A0D" w:rsidRPr="00B84BE1">
        <w:rPr>
          <w:rFonts w:ascii="Century" w:eastAsia="ＭＳ 明朝" w:hAnsi="Century" w:cs="Times New Roman"/>
          <w:color w:val="000000"/>
          <w:sz w:val="21"/>
          <w:szCs w:val="21"/>
        </w:rPr>
        <w:t>園を経営している</w:t>
      </w:r>
      <w:r w:rsidRPr="00B84BE1">
        <w:rPr>
          <w:rFonts w:ascii="Century" w:eastAsia="ＭＳ 明朝" w:hAnsi="Century" w:cs="Times New Roman"/>
          <w:color w:val="000000"/>
          <w:sz w:val="21"/>
          <w:szCs w:val="21"/>
        </w:rPr>
        <w:t>。研修前後における農業経営の変化をまとめると次の様になる（表</w:t>
      </w:r>
      <w:r w:rsidR="00A86A0D" w:rsidRPr="00B84BE1">
        <w:rPr>
          <w:rFonts w:ascii="Century" w:eastAsia="ＭＳ 明朝" w:hAnsi="Century" w:cs="Times New Roman"/>
          <w:color w:val="000000"/>
          <w:sz w:val="21"/>
          <w:szCs w:val="21"/>
        </w:rPr>
        <w:t>３</w:t>
      </w:r>
      <w:r w:rsidRPr="00B84BE1">
        <w:rPr>
          <w:rFonts w:ascii="Century" w:eastAsia="ＭＳ 明朝" w:hAnsi="Century" w:cs="Times New Roman"/>
          <w:color w:val="000000"/>
          <w:sz w:val="21"/>
          <w:szCs w:val="21"/>
        </w:rPr>
        <w:t>）</w:t>
      </w:r>
      <w:r w:rsidR="00A86A0D" w:rsidRPr="00B84BE1">
        <w:rPr>
          <w:rFonts w:ascii="Century" w:eastAsia="ＭＳ 明朝" w:hAnsi="Century" w:cs="Times New Roman"/>
          <w:color w:val="000000"/>
          <w:sz w:val="21"/>
          <w:szCs w:val="21"/>
        </w:rPr>
        <w:t>。</w:t>
      </w:r>
      <w:r w:rsidRPr="00B84BE1">
        <w:rPr>
          <w:rFonts w:ascii="Century" w:eastAsia="ＭＳ 明朝" w:hAnsi="Century" w:cs="Times New Roman"/>
          <w:color w:val="000000"/>
          <w:sz w:val="21"/>
          <w:szCs w:val="21"/>
        </w:rPr>
        <w:t>研修後の</w:t>
      </w:r>
      <w:r w:rsidRPr="00B84BE1">
        <w:rPr>
          <w:rFonts w:ascii="Century" w:eastAsia="ＭＳ 明朝" w:hAnsi="Century" w:cs="Times New Roman"/>
          <w:color w:val="000000"/>
          <w:sz w:val="21"/>
          <w:szCs w:val="21"/>
        </w:rPr>
        <w:t>2019</w:t>
      </w:r>
      <w:r w:rsidRPr="00B84BE1">
        <w:rPr>
          <w:rFonts w:ascii="Century" w:eastAsia="ＭＳ 明朝" w:hAnsi="Century" w:cs="Times New Roman"/>
          <w:color w:val="000000"/>
          <w:sz w:val="21"/>
          <w:szCs w:val="21"/>
        </w:rPr>
        <w:t>年の販売額は、</w:t>
      </w:r>
      <w:r w:rsidRPr="00B84BE1">
        <w:rPr>
          <w:rFonts w:ascii="Century" w:eastAsia="ＭＳ 明朝" w:hAnsi="Century" w:cs="Times New Roman"/>
          <w:color w:val="000000"/>
          <w:sz w:val="21"/>
          <w:szCs w:val="21"/>
        </w:rPr>
        <w:t>201</w:t>
      </w:r>
      <w:r w:rsidR="00A86A0D" w:rsidRPr="00B84BE1">
        <w:rPr>
          <w:rFonts w:ascii="Century" w:eastAsia="ＭＳ 明朝" w:hAnsi="Century" w:cs="Times New Roman"/>
          <w:color w:val="000000"/>
          <w:sz w:val="21"/>
          <w:szCs w:val="21"/>
        </w:rPr>
        <w:t>0</w:t>
      </w:r>
      <w:r w:rsidRPr="00B84BE1">
        <w:rPr>
          <w:rFonts w:ascii="Century" w:eastAsia="ＭＳ 明朝" w:hAnsi="Century" w:cs="Times New Roman"/>
          <w:color w:val="000000"/>
          <w:sz w:val="21"/>
          <w:szCs w:val="21"/>
        </w:rPr>
        <w:t>年と比べ増加していた。その要因は、</w:t>
      </w:r>
      <w:r w:rsidR="00744804" w:rsidRPr="00B84BE1">
        <w:rPr>
          <w:rFonts w:ascii="Century" w:eastAsia="ＭＳ 明朝" w:hAnsi="Century" w:cs="Times New Roman"/>
          <w:color w:val="000000"/>
          <w:sz w:val="21"/>
          <w:szCs w:val="21"/>
        </w:rPr>
        <w:t>ドリアンとマンゴスチンの単収増加と新作目の導入</w:t>
      </w:r>
      <w:r w:rsidRPr="00B84BE1">
        <w:rPr>
          <w:rFonts w:ascii="Century" w:eastAsia="ＭＳ 明朝" w:hAnsi="Century" w:cs="Times New Roman"/>
          <w:color w:val="000000"/>
          <w:sz w:val="21"/>
          <w:szCs w:val="21"/>
        </w:rPr>
        <w:t>があげられる。</w:t>
      </w:r>
    </w:p>
    <w:p w14:paraId="3F2B1171" w14:textId="65602996" w:rsidR="00964C8A" w:rsidRPr="00B84BE1" w:rsidRDefault="00964C8A" w:rsidP="00B84BE1">
      <w:pPr>
        <w:pStyle w:val="Web"/>
        <w:spacing w:before="0" w:beforeAutospacing="0" w:after="0" w:afterAutospacing="0"/>
        <w:ind w:firstLineChars="100" w:firstLine="210"/>
        <w:rPr>
          <w:rFonts w:ascii="Century" w:eastAsia="ＭＳ 明朝" w:hAnsi="Century" w:cs="Times New Roman"/>
          <w:color w:val="000000"/>
          <w:sz w:val="21"/>
          <w:szCs w:val="21"/>
        </w:rPr>
      </w:pPr>
      <w:r w:rsidRPr="00B84BE1">
        <w:rPr>
          <w:rFonts w:ascii="Century" w:eastAsia="ＭＳ 明朝" w:hAnsi="Century" w:cs="Times New Roman"/>
          <w:color w:val="000000"/>
          <w:sz w:val="21"/>
          <w:szCs w:val="21"/>
        </w:rPr>
        <w:t>研修では</w:t>
      </w:r>
      <w:r w:rsidR="00840C48" w:rsidRPr="00B84BE1">
        <w:rPr>
          <w:rFonts w:ascii="Century" w:eastAsia="ＭＳ 明朝" w:hAnsi="Century" w:cs="Times New Roman"/>
          <w:color w:val="000000"/>
          <w:sz w:val="21"/>
          <w:szCs w:val="21"/>
        </w:rPr>
        <w:t>果樹の整枝、肥培管理、農業機械の運転、パッケージングなど</w:t>
      </w:r>
      <w:r w:rsidRPr="00B84BE1">
        <w:rPr>
          <w:rFonts w:ascii="Century" w:eastAsia="ＭＳ 明朝" w:hAnsi="Century" w:cs="Times New Roman"/>
          <w:color w:val="000000"/>
          <w:sz w:val="21"/>
          <w:szCs w:val="21"/>
        </w:rPr>
        <w:t>を学んだと述べていた。タイに帰国してからは、</w:t>
      </w:r>
      <w:r w:rsidR="00840C48" w:rsidRPr="00B84BE1">
        <w:rPr>
          <w:rFonts w:ascii="Century" w:eastAsia="ＭＳ 明朝" w:hAnsi="Century" w:cs="Times New Roman"/>
          <w:color w:val="000000"/>
          <w:sz w:val="21"/>
          <w:szCs w:val="21"/>
        </w:rPr>
        <w:t>キャッシュフローを改善するために、バナナ、ランブータン、養蜂などの新作目を導入し、周年で出荷し</w:t>
      </w:r>
      <w:r w:rsidR="00A97698">
        <w:rPr>
          <w:rFonts w:ascii="Century" w:eastAsia="ＭＳ 明朝" w:hAnsi="Century" w:cs="Times New Roman" w:hint="eastAsia"/>
          <w:color w:val="000000"/>
          <w:sz w:val="21"/>
          <w:szCs w:val="21"/>
        </w:rPr>
        <w:t>、</w:t>
      </w:r>
      <w:r w:rsidR="00840C48" w:rsidRPr="00B84BE1">
        <w:rPr>
          <w:rFonts w:ascii="Century" w:eastAsia="ＭＳ 明朝" w:hAnsi="Century" w:cs="Times New Roman"/>
          <w:color w:val="000000"/>
          <w:sz w:val="21"/>
          <w:szCs w:val="21"/>
        </w:rPr>
        <w:t>収入が得られるようにした。また、養蜂を導入し、受粉率が良くなったとも述べていた。さらに、ドリアンの仕立て方を従来の放任から一新し、ロープを使って樹勢をコントロールすることにより、作業効率も上がり、単収も増加した。</w:t>
      </w:r>
      <w:r w:rsidRPr="00B84BE1">
        <w:rPr>
          <w:rFonts w:ascii="Century" w:eastAsia="ＭＳ 明朝" w:hAnsi="Century" w:cs="Times New Roman"/>
          <w:color w:val="000000"/>
          <w:sz w:val="21"/>
          <w:szCs w:val="21"/>
        </w:rPr>
        <w:t>以上のように、彼は日本で学んだ</w:t>
      </w:r>
      <w:r w:rsidR="00840C48" w:rsidRPr="00B84BE1">
        <w:rPr>
          <w:rFonts w:ascii="Century" w:eastAsia="ＭＳ 明朝" w:hAnsi="Century" w:cs="Times New Roman"/>
          <w:color w:val="000000"/>
          <w:sz w:val="21"/>
          <w:szCs w:val="21"/>
        </w:rPr>
        <w:t>果樹の整枝技術による単収増加と新作目の導入による周年出荷によって</w:t>
      </w:r>
      <w:r w:rsidRPr="00B84BE1">
        <w:rPr>
          <w:rFonts w:ascii="Century" w:eastAsia="ＭＳ 明朝" w:hAnsi="Century" w:cs="Times New Roman"/>
          <w:color w:val="000000"/>
          <w:sz w:val="21"/>
          <w:szCs w:val="21"/>
        </w:rPr>
        <w:t>、</w:t>
      </w:r>
      <w:r w:rsidR="00840C48" w:rsidRPr="00B84BE1">
        <w:rPr>
          <w:rFonts w:ascii="Century" w:eastAsia="ＭＳ 明朝" w:hAnsi="Century" w:cs="Times New Roman"/>
          <w:color w:val="000000"/>
          <w:sz w:val="21"/>
          <w:szCs w:val="21"/>
        </w:rPr>
        <w:t>自身の</w:t>
      </w:r>
      <w:r w:rsidRPr="00B84BE1">
        <w:rPr>
          <w:rFonts w:ascii="Century" w:eastAsia="ＭＳ 明朝" w:hAnsi="Century" w:cs="Times New Roman"/>
          <w:color w:val="000000"/>
          <w:sz w:val="21"/>
          <w:szCs w:val="21"/>
        </w:rPr>
        <w:t>農業経営を発展させた。</w:t>
      </w:r>
    </w:p>
    <w:p w14:paraId="7248F8CF" w14:textId="77777777" w:rsidR="00964C8A" w:rsidRPr="00B84BE1" w:rsidRDefault="00964C8A" w:rsidP="00964C8A">
      <w:pPr>
        <w:pStyle w:val="Web"/>
        <w:spacing w:before="0" w:beforeAutospacing="0" w:after="0" w:afterAutospacing="0"/>
        <w:rPr>
          <w:rFonts w:ascii="Century" w:eastAsia="ＭＳ 明朝" w:hAnsi="Century" w:cs="Times New Roman"/>
          <w:sz w:val="21"/>
          <w:szCs w:val="21"/>
        </w:rPr>
      </w:pPr>
      <w:r w:rsidRPr="00B84BE1">
        <w:rPr>
          <w:rFonts w:ascii="Century" w:eastAsia="ＭＳ 明朝" w:hAnsi="Century" w:cs="Times New Roman"/>
          <w:color w:val="000000"/>
          <w:sz w:val="21"/>
          <w:szCs w:val="21"/>
        </w:rPr>
        <w:t>２）地域への貢献</w:t>
      </w:r>
    </w:p>
    <w:p w14:paraId="247D12B4" w14:textId="7B1AF733" w:rsidR="00964C8A" w:rsidRPr="00B84BE1" w:rsidRDefault="00964C8A" w:rsidP="00964C8A">
      <w:pPr>
        <w:pStyle w:val="Web"/>
        <w:spacing w:before="0" w:beforeAutospacing="0" w:after="0" w:afterAutospacing="0"/>
        <w:rPr>
          <w:rFonts w:ascii="Century" w:eastAsia="ＭＳ 明朝" w:hAnsi="Century" w:cs="Times New Roman"/>
          <w:color w:val="000000"/>
          <w:sz w:val="21"/>
          <w:szCs w:val="21"/>
        </w:rPr>
      </w:pPr>
      <w:r w:rsidRPr="00B84BE1">
        <w:rPr>
          <w:rFonts w:ascii="Century" w:eastAsia="ＭＳ 明朝" w:hAnsi="Century" w:cs="Times New Roman"/>
          <w:color w:val="000000"/>
          <w:sz w:val="21"/>
          <w:szCs w:val="21"/>
        </w:rPr>
        <w:t xml:space="preserve">　</w:t>
      </w:r>
      <w:r w:rsidR="00784316" w:rsidRPr="00B84BE1">
        <w:rPr>
          <w:rFonts w:ascii="Century" w:eastAsia="ＭＳ 明朝" w:hAnsi="Century" w:cs="Times New Roman"/>
          <w:color w:val="000000"/>
          <w:sz w:val="21"/>
          <w:szCs w:val="21"/>
        </w:rPr>
        <w:t>地域への貢献としては、現在、農村開発グループ（ソーホーコー）、村の少額資金管理団体において活動を行っているとのことであった。また、蜂の飼い方や</w:t>
      </w:r>
      <w:r w:rsidR="008D416D">
        <w:rPr>
          <w:rFonts w:ascii="Century" w:eastAsia="ＭＳ 明朝" w:hAnsi="Century" w:cs="Times New Roman" w:hint="eastAsia"/>
          <w:color w:val="000000"/>
          <w:sz w:val="21"/>
          <w:szCs w:val="21"/>
        </w:rPr>
        <w:t>蜜蝋を使った</w:t>
      </w:r>
      <w:r w:rsidR="00784316" w:rsidRPr="00B84BE1">
        <w:rPr>
          <w:rFonts w:ascii="Century" w:eastAsia="ＭＳ 明朝" w:hAnsi="Century" w:cs="Times New Roman"/>
          <w:color w:val="000000"/>
          <w:sz w:val="21"/>
          <w:szCs w:val="21"/>
        </w:rPr>
        <w:t>自家製石鹸の作成方法などのワークショップも開催している。</w:t>
      </w:r>
    </w:p>
    <w:p w14:paraId="6D4340E8" w14:textId="77777777" w:rsidR="00964C8A" w:rsidRPr="00B84BE1" w:rsidRDefault="00964C8A" w:rsidP="00964C8A">
      <w:pPr>
        <w:pStyle w:val="Web"/>
        <w:spacing w:before="0" w:beforeAutospacing="0" w:after="0" w:afterAutospacing="0"/>
        <w:rPr>
          <w:rFonts w:ascii="Century" w:eastAsia="ＭＳ 明朝" w:hAnsi="Century" w:cs="Times New Roman"/>
          <w:sz w:val="21"/>
          <w:szCs w:val="21"/>
        </w:rPr>
      </w:pPr>
      <w:r w:rsidRPr="00B84BE1">
        <w:rPr>
          <w:rFonts w:ascii="Century" w:eastAsia="ＭＳ 明朝" w:hAnsi="Century" w:cs="Times New Roman"/>
          <w:color w:val="000000"/>
          <w:sz w:val="21"/>
          <w:szCs w:val="21"/>
        </w:rPr>
        <w:t>３）研修事業の評価及び提言</w:t>
      </w:r>
    </w:p>
    <w:p w14:paraId="3D99F487" w14:textId="44FDCA25" w:rsidR="008B507A" w:rsidRPr="00B84BE1" w:rsidRDefault="00964C8A" w:rsidP="007503DB">
      <w:pPr>
        <w:pStyle w:val="Web"/>
        <w:spacing w:before="0" w:beforeAutospacing="0" w:after="0" w:afterAutospacing="0"/>
        <w:rPr>
          <w:rFonts w:ascii="Century" w:eastAsia="ＭＳ 明朝" w:hAnsi="Century" w:cs="Times New Roman"/>
          <w:color w:val="000000"/>
          <w:sz w:val="21"/>
          <w:szCs w:val="21"/>
        </w:rPr>
      </w:pPr>
      <w:r w:rsidRPr="00B84BE1">
        <w:rPr>
          <w:rFonts w:ascii="Century" w:eastAsia="ＭＳ 明朝" w:hAnsi="Century" w:cs="Times New Roman"/>
          <w:color w:val="000000"/>
          <w:sz w:val="21"/>
          <w:szCs w:val="21"/>
        </w:rPr>
        <w:t xml:space="preserve">　</w:t>
      </w:r>
      <w:r w:rsidR="00E32BAD" w:rsidRPr="00B84BE1">
        <w:rPr>
          <w:rFonts w:ascii="Century" w:eastAsia="ＭＳ 明朝" w:hAnsi="Century" w:cs="Times New Roman"/>
          <w:color w:val="000000"/>
          <w:sz w:val="21"/>
          <w:szCs w:val="21"/>
        </w:rPr>
        <w:t>研修事業への提言としては、様々な農業機械を見てみたかったと述べていた。また、ほかの研修生や受け入れ先以外の農家</w:t>
      </w:r>
      <w:r w:rsidR="00AD234E" w:rsidRPr="00B84BE1">
        <w:rPr>
          <w:rFonts w:ascii="Century" w:eastAsia="ＭＳ 明朝" w:hAnsi="Century" w:cs="Times New Roman"/>
          <w:color w:val="000000"/>
          <w:sz w:val="21"/>
          <w:szCs w:val="21"/>
        </w:rPr>
        <w:t>も</w:t>
      </w:r>
      <w:r w:rsidR="00E32BAD" w:rsidRPr="00B84BE1">
        <w:rPr>
          <w:rFonts w:ascii="Century" w:eastAsia="ＭＳ 明朝" w:hAnsi="Century" w:cs="Times New Roman"/>
          <w:color w:val="000000"/>
          <w:sz w:val="21"/>
          <w:szCs w:val="21"/>
        </w:rPr>
        <w:t>見たかったと述べていた。</w:t>
      </w:r>
    </w:p>
    <w:p w14:paraId="4A2A589F" w14:textId="3296245D" w:rsidR="008B507A" w:rsidRPr="00B84BE1" w:rsidRDefault="00A86A0D" w:rsidP="00B84BE1">
      <w:pPr>
        <w:pStyle w:val="Web"/>
        <w:spacing w:before="0" w:beforeAutospacing="0" w:after="0" w:afterAutospacing="0"/>
        <w:rPr>
          <w:rFonts w:ascii="Times New Roman" w:eastAsiaTheme="minorHAnsi" w:hAnsi="Times New Roman" w:cs="Times New Roman"/>
          <w:b/>
          <w:sz w:val="21"/>
          <w:szCs w:val="21"/>
        </w:rPr>
      </w:pPr>
      <w:r>
        <w:rPr>
          <w:noProof/>
        </w:rPr>
        <w:drawing>
          <wp:inline distT="0" distB="0" distL="0" distR="0" wp14:anchorId="5B71248B" wp14:editId="1E93CB2E">
            <wp:extent cx="5400040" cy="3293110"/>
            <wp:effectExtent l="0" t="0" r="0" b="2540"/>
            <wp:docPr id="1" name="図 7">
              <a:extLst xmlns:a="http://schemas.openxmlformats.org/drawingml/2006/main">
                <a:ext uri="{FF2B5EF4-FFF2-40B4-BE49-F238E27FC236}">
                  <a16:creationId xmlns:a16="http://schemas.microsoft.com/office/drawing/2014/main" id="{CAFEBCEC-D07B-46A6-A8E1-D199F58E46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CAFEBCEC-D07B-46A6-A8E1-D199F58E465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293110"/>
                    </a:xfrm>
                    <a:prstGeom prst="rect">
                      <a:avLst/>
                    </a:prstGeom>
                    <a:noFill/>
                  </pic:spPr>
                </pic:pic>
              </a:graphicData>
            </a:graphic>
          </wp:inline>
        </w:drawing>
      </w:r>
    </w:p>
    <w:p w14:paraId="5596B363" w14:textId="5740B66C" w:rsidR="008B507A" w:rsidRDefault="00B84BE1" w:rsidP="007503DB">
      <w:pPr>
        <w:pStyle w:val="Web"/>
        <w:spacing w:before="0" w:beforeAutospacing="0" w:after="0" w:afterAutospacing="0"/>
        <w:rPr>
          <w:rFonts w:ascii="Times New Roman" w:eastAsiaTheme="minorHAnsi" w:hAnsi="Times New Roman" w:cs="Times New Roman"/>
          <w:b/>
          <w:sz w:val="21"/>
          <w:szCs w:val="21"/>
        </w:rPr>
      </w:pPr>
      <w:r>
        <w:rPr>
          <w:noProof/>
        </w:rPr>
        <w:lastRenderedPageBreak/>
        <w:drawing>
          <wp:anchor distT="0" distB="0" distL="114300" distR="114300" simplePos="0" relativeHeight="251660288" behindDoc="1" locked="0" layoutInCell="1" allowOverlap="1" wp14:anchorId="68A323ED" wp14:editId="55A61B01">
            <wp:simplePos x="0" y="0"/>
            <wp:positionH relativeFrom="margin">
              <wp:posOffset>0</wp:posOffset>
            </wp:positionH>
            <wp:positionV relativeFrom="paragraph">
              <wp:posOffset>227965</wp:posOffset>
            </wp:positionV>
            <wp:extent cx="2669040" cy="1801440"/>
            <wp:effectExtent l="0" t="0" r="0" b="8890"/>
            <wp:wrapTight wrapText="bothSides">
              <wp:wrapPolygon edited="0">
                <wp:start x="0" y="0"/>
                <wp:lineTo x="0" y="21478"/>
                <wp:lineTo x="21430" y="21478"/>
                <wp:lineTo x="21430"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9040" cy="1801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066E262" wp14:editId="6607AE74">
            <wp:simplePos x="0" y="0"/>
            <wp:positionH relativeFrom="margin">
              <wp:posOffset>2880360</wp:posOffset>
            </wp:positionH>
            <wp:positionV relativeFrom="paragraph">
              <wp:posOffset>237490</wp:posOffset>
            </wp:positionV>
            <wp:extent cx="2520000" cy="1773360"/>
            <wp:effectExtent l="0" t="0" r="0" b="0"/>
            <wp:wrapTight wrapText="bothSides">
              <wp:wrapPolygon edited="0">
                <wp:start x="0" y="0"/>
                <wp:lineTo x="0" y="21352"/>
                <wp:lineTo x="21393" y="21352"/>
                <wp:lineTo x="21393"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77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C735C" w14:textId="4EF6C56D" w:rsidR="008B507A" w:rsidRPr="00B84BE1" w:rsidRDefault="00B84BE1" w:rsidP="00B84BE1">
      <w:pPr>
        <w:pStyle w:val="Web"/>
        <w:spacing w:before="0" w:beforeAutospacing="0" w:after="0" w:afterAutospacing="0"/>
        <w:jc w:val="center"/>
        <w:rPr>
          <w:rFonts w:ascii="Century" w:eastAsia="ＭＳ 明朝" w:hAnsi="Century" w:cs="Times New Roman"/>
          <w:bCs/>
          <w:sz w:val="21"/>
          <w:szCs w:val="21"/>
        </w:rPr>
      </w:pPr>
      <w:r w:rsidRPr="00B84BE1">
        <w:rPr>
          <w:rFonts w:ascii="Century" w:eastAsia="ＭＳ 明朝" w:hAnsi="Century" w:cs="Times New Roman"/>
          <w:bCs/>
          <w:sz w:val="21"/>
          <w:szCs w:val="21"/>
        </w:rPr>
        <w:t>写真</w:t>
      </w:r>
      <w:r w:rsidRPr="00B84BE1">
        <w:rPr>
          <w:rFonts w:ascii="Century" w:eastAsia="ＭＳ 明朝" w:hAnsi="Century" w:cs="Times New Roman"/>
          <w:bCs/>
          <w:sz w:val="21"/>
          <w:szCs w:val="21"/>
        </w:rPr>
        <w:t>4</w:t>
      </w:r>
      <w:r w:rsidRPr="00B84BE1">
        <w:rPr>
          <w:rFonts w:ascii="Century" w:eastAsia="ＭＳ 明朝" w:hAnsi="Century" w:cs="Times New Roman"/>
          <w:bCs/>
          <w:sz w:val="21"/>
          <w:szCs w:val="21"/>
        </w:rPr>
        <w:t>・</w:t>
      </w:r>
      <w:r w:rsidRPr="00B84BE1">
        <w:rPr>
          <w:rFonts w:ascii="Century" w:eastAsia="ＭＳ 明朝" w:hAnsi="Century" w:cs="Times New Roman"/>
          <w:bCs/>
          <w:sz w:val="21"/>
          <w:szCs w:val="21"/>
        </w:rPr>
        <w:t>5</w:t>
      </w:r>
      <w:r w:rsidRPr="00B84BE1">
        <w:rPr>
          <w:rFonts w:ascii="Century" w:eastAsia="ＭＳ 明朝" w:hAnsi="Century" w:cs="Times New Roman"/>
          <w:bCs/>
          <w:sz w:val="21"/>
          <w:szCs w:val="21"/>
        </w:rPr>
        <w:t xml:space="preserve">　調査風景</w:t>
      </w:r>
    </w:p>
    <w:p w14:paraId="6C00BBDD" w14:textId="77777777" w:rsidR="00B84BE1" w:rsidRPr="008B507A" w:rsidRDefault="00B84BE1" w:rsidP="00B84BE1">
      <w:pPr>
        <w:pStyle w:val="Web"/>
        <w:spacing w:before="0" w:beforeAutospacing="0" w:after="0" w:afterAutospacing="0"/>
        <w:rPr>
          <w:rFonts w:ascii="Times New Roman" w:eastAsiaTheme="minorHAnsi" w:hAnsi="Times New Roman" w:cs="Times New Roman"/>
          <w:bCs/>
          <w:sz w:val="21"/>
          <w:szCs w:val="21"/>
        </w:rPr>
      </w:pPr>
    </w:p>
    <w:p w14:paraId="260270B5" w14:textId="77777777" w:rsidR="008B507A" w:rsidRPr="00B84BE1" w:rsidRDefault="008B507A" w:rsidP="008B507A">
      <w:pPr>
        <w:pStyle w:val="Web"/>
        <w:spacing w:before="0" w:beforeAutospacing="0" w:after="0" w:afterAutospacing="0"/>
        <w:rPr>
          <w:rFonts w:ascii="Century" w:eastAsia="ＭＳ 明朝" w:hAnsi="Century" w:cs="Times New Roman"/>
          <w:sz w:val="21"/>
          <w:szCs w:val="21"/>
        </w:rPr>
      </w:pPr>
      <w:r w:rsidRPr="00B84BE1">
        <w:rPr>
          <w:rFonts w:ascii="Century" w:eastAsia="ＭＳ 明朝" w:hAnsi="Century" w:cs="Times New Roman"/>
          <w:color w:val="000000"/>
          <w:sz w:val="21"/>
          <w:szCs w:val="21"/>
        </w:rPr>
        <w:t>（４）</w:t>
      </w:r>
      <w:r w:rsidRPr="00B84BE1">
        <w:rPr>
          <w:rFonts w:ascii="Century" w:eastAsia="ＭＳ 明朝" w:hAnsi="Century" w:cs="Times New Roman"/>
          <w:color w:val="000000"/>
          <w:sz w:val="21"/>
          <w:szCs w:val="21"/>
        </w:rPr>
        <w:t xml:space="preserve">Paitoon </w:t>
      </w:r>
      <w:proofErr w:type="spellStart"/>
      <w:r w:rsidRPr="00B84BE1">
        <w:rPr>
          <w:rFonts w:ascii="Century" w:eastAsia="ＭＳ 明朝" w:hAnsi="Century" w:cs="Times New Roman"/>
          <w:color w:val="000000"/>
          <w:sz w:val="21"/>
          <w:szCs w:val="21"/>
        </w:rPr>
        <w:t>Supae</w:t>
      </w:r>
      <w:proofErr w:type="spellEnd"/>
      <w:r w:rsidRPr="00B84BE1">
        <w:rPr>
          <w:rFonts w:ascii="Century" w:eastAsia="ＭＳ 明朝" w:hAnsi="Century" w:cs="Times New Roman"/>
          <w:color w:val="000000"/>
          <w:sz w:val="21"/>
          <w:szCs w:val="21"/>
        </w:rPr>
        <w:t>さん</w:t>
      </w:r>
    </w:p>
    <w:p w14:paraId="46AA92F7" w14:textId="77777777" w:rsidR="008B507A" w:rsidRPr="00B84BE1" w:rsidRDefault="008B507A" w:rsidP="008B507A">
      <w:pPr>
        <w:pStyle w:val="Web"/>
        <w:spacing w:before="0" w:beforeAutospacing="0" w:after="0" w:afterAutospacing="0"/>
        <w:rPr>
          <w:rFonts w:ascii="Century" w:eastAsia="ＭＳ 明朝" w:hAnsi="Century" w:cs="Times New Roman"/>
          <w:sz w:val="21"/>
          <w:szCs w:val="21"/>
        </w:rPr>
      </w:pPr>
      <w:r w:rsidRPr="00B84BE1">
        <w:rPr>
          <w:rFonts w:ascii="Century" w:eastAsia="ＭＳ 明朝" w:hAnsi="Century" w:cs="Times New Roman"/>
          <w:color w:val="000000"/>
          <w:sz w:val="21"/>
          <w:szCs w:val="21"/>
        </w:rPr>
        <w:t>１）現在の営農と研修の農業経営への活用</w:t>
      </w:r>
    </w:p>
    <w:p w14:paraId="18D4E4F3" w14:textId="77777777" w:rsidR="008B507A" w:rsidRPr="00B84BE1" w:rsidRDefault="008B507A" w:rsidP="007F7939">
      <w:pPr>
        <w:pStyle w:val="Web"/>
        <w:spacing w:before="0" w:beforeAutospacing="0" w:after="0" w:afterAutospacing="0"/>
        <w:ind w:firstLineChars="100" w:firstLine="210"/>
        <w:rPr>
          <w:rFonts w:ascii="Century" w:eastAsia="ＭＳ 明朝" w:hAnsi="Century" w:cs="Times New Roman"/>
          <w:color w:val="000000"/>
          <w:sz w:val="21"/>
          <w:szCs w:val="21"/>
        </w:rPr>
      </w:pPr>
      <w:r w:rsidRPr="00B84BE1">
        <w:rPr>
          <w:rFonts w:ascii="Century" w:eastAsia="ＭＳ 明朝" w:hAnsi="Century" w:cs="Times New Roman"/>
          <w:color w:val="000000"/>
          <w:sz w:val="21"/>
          <w:szCs w:val="21"/>
        </w:rPr>
        <w:t>彼は</w:t>
      </w:r>
      <w:r w:rsidRPr="00B84BE1">
        <w:rPr>
          <w:rFonts w:ascii="Century" w:eastAsia="ＭＳ 明朝" w:hAnsi="Century" w:cs="Times New Roman"/>
          <w:color w:val="000000"/>
          <w:sz w:val="21"/>
          <w:szCs w:val="21"/>
        </w:rPr>
        <w:t>2012</w:t>
      </w:r>
      <w:r w:rsidRPr="00B84BE1">
        <w:rPr>
          <w:rFonts w:ascii="Century" w:eastAsia="ＭＳ 明朝" w:hAnsi="Century" w:cs="Times New Roman"/>
          <w:color w:val="000000"/>
          <w:sz w:val="21"/>
          <w:szCs w:val="21"/>
        </w:rPr>
        <w:t>年に長野県の果樹、水稲農家で研修を行なった。現在は果樹園を経営している。研修前後における農業経営の変化をまとめると次の様になる（表</w:t>
      </w:r>
      <w:r w:rsidR="007F7939" w:rsidRPr="00B84BE1">
        <w:rPr>
          <w:rFonts w:ascii="Century" w:eastAsia="ＭＳ 明朝" w:hAnsi="Century" w:cs="Times New Roman"/>
          <w:color w:val="000000"/>
          <w:sz w:val="21"/>
          <w:szCs w:val="21"/>
        </w:rPr>
        <w:t>4</w:t>
      </w:r>
      <w:r w:rsidRPr="00B84BE1">
        <w:rPr>
          <w:rFonts w:ascii="Century" w:eastAsia="ＭＳ 明朝" w:hAnsi="Century" w:cs="Times New Roman"/>
          <w:color w:val="000000"/>
          <w:sz w:val="21"/>
          <w:szCs w:val="21"/>
        </w:rPr>
        <w:t>）。研修後の</w:t>
      </w:r>
      <w:r w:rsidRPr="00B84BE1">
        <w:rPr>
          <w:rFonts w:ascii="Century" w:eastAsia="ＭＳ 明朝" w:hAnsi="Century" w:cs="Times New Roman"/>
          <w:color w:val="000000"/>
          <w:sz w:val="21"/>
          <w:szCs w:val="21"/>
        </w:rPr>
        <w:t>2019</w:t>
      </w:r>
      <w:r w:rsidRPr="00B84BE1">
        <w:rPr>
          <w:rFonts w:ascii="Century" w:eastAsia="ＭＳ 明朝" w:hAnsi="Century" w:cs="Times New Roman"/>
          <w:color w:val="000000"/>
          <w:sz w:val="21"/>
          <w:szCs w:val="21"/>
        </w:rPr>
        <w:t>年の販売額は、</w:t>
      </w:r>
      <w:r w:rsidRPr="00B84BE1">
        <w:rPr>
          <w:rFonts w:ascii="Century" w:eastAsia="ＭＳ 明朝" w:hAnsi="Century" w:cs="Times New Roman"/>
          <w:color w:val="000000"/>
          <w:sz w:val="21"/>
          <w:szCs w:val="21"/>
        </w:rPr>
        <w:t>201</w:t>
      </w:r>
      <w:r w:rsidR="007F7939" w:rsidRPr="00B84BE1">
        <w:rPr>
          <w:rFonts w:ascii="Century" w:eastAsia="ＭＳ 明朝" w:hAnsi="Century" w:cs="Times New Roman"/>
          <w:color w:val="000000"/>
          <w:sz w:val="21"/>
          <w:szCs w:val="21"/>
        </w:rPr>
        <w:t>1</w:t>
      </w:r>
      <w:r w:rsidRPr="00B84BE1">
        <w:rPr>
          <w:rFonts w:ascii="Century" w:eastAsia="ＭＳ 明朝" w:hAnsi="Century" w:cs="Times New Roman"/>
          <w:color w:val="000000"/>
          <w:sz w:val="21"/>
          <w:szCs w:val="21"/>
        </w:rPr>
        <w:t>年と比べ増加していた。その要因は、</w:t>
      </w:r>
      <w:r w:rsidR="007F7939" w:rsidRPr="00B84BE1">
        <w:rPr>
          <w:rFonts w:ascii="Century" w:eastAsia="ＭＳ 明朝" w:hAnsi="Century" w:cs="Times New Roman"/>
          <w:color w:val="000000"/>
          <w:sz w:val="21"/>
          <w:szCs w:val="21"/>
        </w:rPr>
        <w:t>経営面積拡大</w:t>
      </w:r>
      <w:r w:rsidRPr="00B84BE1">
        <w:rPr>
          <w:rFonts w:ascii="Century" w:eastAsia="ＭＳ 明朝" w:hAnsi="Century" w:cs="Times New Roman"/>
          <w:color w:val="000000"/>
          <w:sz w:val="21"/>
          <w:szCs w:val="21"/>
        </w:rPr>
        <w:t>と</w:t>
      </w:r>
      <w:r w:rsidR="007F7939" w:rsidRPr="00B84BE1">
        <w:rPr>
          <w:rFonts w:ascii="Century" w:eastAsia="ＭＳ 明朝" w:hAnsi="Century" w:cs="Times New Roman"/>
          <w:color w:val="000000"/>
          <w:sz w:val="21"/>
          <w:szCs w:val="21"/>
        </w:rPr>
        <w:t>作業の効率化</w:t>
      </w:r>
      <w:r w:rsidRPr="00B84BE1">
        <w:rPr>
          <w:rFonts w:ascii="Century" w:eastAsia="ＭＳ 明朝" w:hAnsi="Century" w:cs="Times New Roman"/>
          <w:color w:val="000000"/>
          <w:sz w:val="21"/>
          <w:szCs w:val="21"/>
        </w:rPr>
        <w:t>があげられる。</w:t>
      </w:r>
    </w:p>
    <w:p w14:paraId="1042AE56" w14:textId="6F149FDE" w:rsidR="008B507A" w:rsidRPr="00B84BE1" w:rsidRDefault="008B507A" w:rsidP="00B84BE1">
      <w:pPr>
        <w:pStyle w:val="Web"/>
        <w:spacing w:before="0" w:beforeAutospacing="0" w:after="0" w:afterAutospacing="0"/>
        <w:ind w:firstLineChars="100" w:firstLine="210"/>
        <w:rPr>
          <w:rFonts w:ascii="Century" w:eastAsia="ＭＳ 明朝" w:hAnsi="Century" w:cs="Times New Roman"/>
          <w:color w:val="000000"/>
          <w:sz w:val="21"/>
          <w:szCs w:val="21"/>
        </w:rPr>
      </w:pPr>
      <w:r w:rsidRPr="00B84BE1">
        <w:rPr>
          <w:rFonts w:ascii="Century" w:eastAsia="ＭＳ 明朝" w:hAnsi="Century" w:cs="Times New Roman"/>
          <w:color w:val="000000"/>
          <w:sz w:val="21"/>
          <w:szCs w:val="21"/>
        </w:rPr>
        <w:t>研修では果樹の整枝、肥培管理、農業機械の運転</w:t>
      </w:r>
      <w:r w:rsidR="007F7939" w:rsidRPr="00B84BE1">
        <w:rPr>
          <w:rFonts w:ascii="Century" w:eastAsia="ＭＳ 明朝" w:hAnsi="Century" w:cs="Times New Roman"/>
          <w:color w:val="000000"/>
          <w:sz w:val="21"/>
          <w:szCs w:val="21"/>
        </w:rPr>
        <w:t>、労務管理</w:t>
      </w:r>
      <w:r w:rsidRPr="00B84BE1">
        <w:rPr>
          <w:rFonts w:ascii="Century" w:eastAsia="ＭＳ 明朝" w:hAnsi="Century" w:cs="Times New Roman"/>
          <w:color w:val="000000"/>
          <w:sz w:val="21"/>
          <w:szCs w:val="21"/>
        </w:rPr>
        <w:t>などを学んだと述べていた。タイに帰国してからは、</w:t>
      </w:r>
      <w:r w:rsidR="007F7939" w:rsidRPr="00B84BE1">
        <w:rPr>
          <w:rFonts w:ascii="Century" w:eastAsia="ＭＳ 明朝" w:hAnsi="Century" w:cs="Times New Roman"/>
          <w:color w:val="000000"/>
          <w:sz w:val="21"/>
          <w:szCs w:val="21"/>
        </w:rPr>
        <w:t>経営面積の拡大を行った。</w:t>
      </w:r>
      <w:r w:rsidR="007F7939" w:rsidRPr="00B84BE1">
        <w:rPr>
          <w:rFonts w:ascii="Century" w:eastAsia="ＭＳ 明朝" w:hAnsi="Century" w:cs="Times New Roman"/>
          <w:color w:val="000000"/>
          <w:sz w:val="21"/>
          <w:szCs w:val="21"/>
        </w:rPr>
        <w:t>1.6ha</w:t>
      </w:r>
      <w:r w:rsidR="007F7939" w:rsidRPr="00B84BE1">
        <w:rPr>
          <w:rFonts w:ascii="Century" w:eastAsia="ＭＳ 明朝" w:hAnsi="Century" w:cs="Times New Roman"/>
          <w:color w:val="000000"/>
          <w:sz w:val="21"/>
          <w:szCs w:val="21"/>
        </w:rPr>
        <w:t>の経営面積拡大</w:t>
      </w:r>
      <w:r w:rsidR="00564DA3">
        <w:rPr>
          <w:rFonts w:ascii="Century" w:eastAsia="ＭＳ 明朝" w:hAnsi="Century" w:cs="Times New Roman" w:hint="eastAsia"/>
          <w:color w:val="000000"/>
          <w:sz w:val="21"/>
          <w:szCs w:val="21"/>
        </w:rPr>
        <w:t>を行ったが</w:t>
      </w:r>
      <w:r w:rsidR="007F7939" w:rsidRPr="00B84BE1">
        <w:rPr>
          <w:rFonts w:ascii="Century" w:eastAsia="ＭＳ 明朝" w:hAnsi="Century" w:cs="Times New Roman"/>
          <w:color w:val="000000"/>
          <w:sz w:val="21"/>
          <w:szCs w:val="21"/>
        </w:rPr>
        <w:t>、農業労働力は家族労働力３名と臨時雇用２名であり、これは研修前と変わらない。面積の拡大により、単収は下がったが収量は増加したので販売額の増加につながっている。</w:t>
      </w:r>
      <w:r w:rsidR="001B7E66" w:rsidRPr="00B84BE1">
        <w:rPr>
          <w:rFonts w:ascii="Century" w:eastAsia="ＭＳ 明朝" w:hAnsi="Century" w:cs="Times New Roman"/>
          <w:color w:val="000000"/>
          <w:sz w:val="21"/>
          <w:szCs w:val="21"/>
        </w:rPr>
        <w:t>また、除草剤の使用をやめ</w:t>
      </w:r>
      <w:r w:rsidR="005B48E3" w:rsidRPr="00B84BE1">
        <w:rPr>
          <w:rFonts w:ascii="Century" w:eastAsia="ＭＳ 明朝" w:hAnsi="Century" w:cs="Times New Roman"/>
          <w:color w:val="000000"/>
          <w:sz w:val="21"/>
          <w:szCs w:val="21"/>
        </w:rPr>
        <w:t>て手除草に切り替え</w:t>
      </w:r>
      <w:r w:rsidR="001B7E66" w:rsidRPr="00B84BE1">
        <w:rPr>
          <w:rFonts w:ascii="Century" w:eastAsia="ＭＳ 明朝" w:hAnsi="Century" w:cs="Times New Roman"/>
          <w:color w:val="000000"/>
          <w:sz w:val="21"/>
          <w:szCs w:val="21"/>
        </w:rPr>
        <w:t>、たい肥を施用するなど</w:t>
      </w:r>
      <w:r w:rsidR="005B48E3" w:rsidRPr="00B84BE1">
        <w:rPr>
          <w:rFonts w:ascii="Century" w:eastAsia="ＭＳ 明朝" w:hAnsi="Century" w:cs="Times New Roman"/>
          <w:color w:val="000000"/>
          <w:sz w:val="21"/>
          <w:szCs w:val="21"/>
        </w:rPr>
        <w:t>以前よりも</w:t>
      </w:r>
      <w:r w:rsidR="000D5EB1" w:rsidRPr="00B84BE1">
        <w:rPr>
          <w:rFonts w:ascii="Century" w:eastAsia="ＭＳ 明朝" w:hAnsi="Century" w:cs="Times New Roman"/>
          <w:color w:val="000000"/>
          <w:sz w:val="21"/>
          <w:szCs w:val="21"/>
        </w:rPr>
        <w:t>木の状態を良くする管理方法を行うようになった</w:t>
      </w:r>
      <w:r w:rsidR="005B48E3" w:rsidRPr="00B84BE1">
        <w:rPr>
          <w:rFonts w:ascii="Century" w:eastAsia="ＭＳ 明朝" w:hAnsi="Century" w:cs="Times New Roman"/>
          <w:color w:val="000000"/>
          <w:sz w:val="21"/>
          <w:szCs w:val="21"/>
        </w:rPr>
        <w:t>。</w:t>
      </w:r>
      <w:r w:rsidRPr="00B84BE1">
        <w:rPr>
          <w:rFonts w:ascii="Century" w:eastAsia="ＭＳ 明朝" w:hAnsi="Century" w:cs="Times New Roman"/>
          <w:color w:val="000000"/>
          <w:sz w:val="21"/>
          <w:szCs w:val="21"/>
        </w:rPr>
        <w:t>以上のように、彼は日本で学んだ</w:t>
      </w:r>
      <w:r w:rsidR="007F7939" w:rsidRPr="00B84BE1">
        <w:rPr>
          <w:rFonts w:ascii="Century" w:eastAsia="ＭＳ 明朝" w:hAnsi="Century" w:cs="Times New Roman"/>
          <w:color w:val="000000"/>
          <w:sz w:val="21"/>
          <w:szCs w:val="21"/>
        </w:rPr>
        <w:t>労務管理技術によって研修以前より広い面積を管理することによって、</w:t>
      </w:r>
      <w:r w:rsidRPr="00B84BE1">
        <w:rPr>
          <w:rFonts w:ascii="Century" w:eastAsia="ＭＳ 明朝" w:hAnsi="Century" w:cs="Times New Roman"/>
          <w:color w:val="000000"/>
          <w:sz w:val="21"/>
          <w:szCs w:val="21"/>
        </w:rPr>
        <w:t>自身の農業経営を発展させた。</w:t>
      </w:r>
    </w:p>
    <w:p w14:paraId="6926DA5A" w14:textId="77777777" w:rsidR="008B507A" w:rsidRPr="00B84BE1" w:rsidRDefault="008B507A" w:rsidP="008B507A">
      <w:pPr>
        <w:pStyle w:val="Web"/>
        <w:spacing w:before="0" w:beforeAutospacing="0" w:after="0" w:afterAutospacing="0"/>
        <w:rPr>
          <w:rFonts w:ascii="Century" w:eastAsia="ＭＳ 明朝" w:hAnsi="Century" w:cs="Times New Roman"/>
          <w:sz w:val="21"/>
          <w:szCs w:val="21"/>
        </w:rPr>
      </w:pPr>
      <w:r w:rsidRPr="00B84BE1">
        <w:rPr>
          <w:rFonts w:ascii="Century" w:eastAsia="ＭＳ 明朝" w:hAnsi="Century" w:cs="Times New Roman"/>
          <w:color w:val="000000"/>
          <w:sz w:val="21"/>
          <w:szCs w:val="21"/>
        </w:rPr>
        <w:t>２）地域への貢献</w:t>
      </w:r>
    </w:p>
    <w:p w14:paraId="45C66971" w14:textId="7935859D" w:rsidR="008B507A" w:rsidRPr="00B84BE1" w:rsidRDefault="008B507A" w:rsidP="008B507A">
      <w:pPr>
        <w:pStyle w:val="Web"/>
        <w:spacing w:before="0" w:beforeAutospacing="0" w:after="0" w:afterAutospacing="0"/>
        <w:rPr>
          <w:rFonts w:ascii="Century" w:eastAsia="ＭＳ 明朝" w:hAnsi="Century" w:cs="Times New Roman"/>
          <w:color w:val="000000"/>
          <w:sz w:val="21"/>
          <w:szCs w:val="21"/>
        </w:rPr>
      </w:pPr>
      <w:r w:rsidRPr="00B84BE1">
        <w:rPr>
          <w:rFonts w:ascii="Century" w:eastAsia="ＭＳ 明朝" w:hAnsi="Century" w:cs="Times New Roman"/>
          <w:color w:val="000000"/>
          <w:sz w:val="21"/>
          <w:szCs w:val="21"/>
        </w:rPr>
        <w:t xml:space="preserve">　</w:t>
      </w:r>
      <w:r w:rsidR="001B7E66" w:rsidRPr="00B84BE1">
        <w:rPr>
          <w:rFonts w:ascii="Century" w:eastAsia="ＭＳ 明朝" w:hAnsi="Century" w:cs="Times New Roman"/>
          <w:color w:val="000000"/>
          <w:sz w:val="21"/>
          <w:szCs w:val="21"/>
        </w:rPr>
        <w:t>地域への貢献としては、近隣の友人や家族に自身の経験を話した程度であるとのことだった。講演会などの依頼があれば、是非やりたいが依頼がないとのことであった。</w:t>
      </w:r>
    </w:p>
    <w:p w14:paraId="67C80018" w14:textId="77777777" w:rsidR="008B507A" w:rsidRPr="00B84BE1" w:rsidRDefault="008B507A" w:rsidP="008B507A">
      <w:pPr>
        <w:pStyle w:val="Web"/>
        <w:spacing w:before="0" w:beforeAutospacing="0" w:after="0" w:afterAutospacing="0"/>
        <w:rPr>
          <w:rFonts w:ascii="Century" w:eastAsia="ＭＳ 明朝" w:hAnsi="Century" w:cs="Times New Roman"/>
          <w:sz w:val="21"/>
          <w:szCs w:val="21"/>
        </w:rPr>
      </w:pPr>
      <w:r w:rsidRPr="00B84BE1">
        <w:rPr>
          <w:rFonts w:ascii="Century" w:eastAsia="ＭＳ 明朝" w:hAnsi="Century" w:cs="Times New Roman"/>
          <w:color w:val="000000"/>
          <w:sz w:val="21"/>
          <w:szCs w:val="21"/>
        </w:rPr>
        <w:t>３）研修事業の評価及び提言</w:t>
      </w:r>
    </w:p>
    <w:p w14:paraId="7EB89612" w14:textId="77777777" w:rsidR="008B507A" w:rsidRPr="00B84BE1" w:rsidRDefault="008B507A" w:rsidP="008B507A">
      <w:pPr>
        <w:pStyle w:val="Web"/>
        <w:spacing w:before="0" w:beforeAutospacing="0" w:after="0" w:afterAutospacing="0"/>
        <w:rPr>
          <w:rFonts w:ascii="Century" w:eastAsia="ＭＳ 明朝" w:hAnsi="Century" w:cs="Times New Roman"/>
          <w:color w:val="000000"/>
          <w:sz w:val="21"/>
          <w:szCs w:val="21"/>
        </w:rPr>
      </w:pPr>
      <w:r w:rsidRPr="00B84BE1">
        <w:rPr>
          <w:rFonts w:ascii="Century" w:eastAsia="ＭＳ 明朝" w:hAnsi="Century" w:cs="Times New Roman"/>
          <w:color w:val="000000"/>
          <w:sz w:val="21"/>
          <w:szCs w:val="21"/>
        </w:rPr>
        <w:t xml:space="preserve">　研修事業への提言としては、</w:t>
      </w:r>
      <w:r w:rsidR="00161596" w:rsidRPr="00B84BE1">
        <w:rPr>
          <w:rFonts w:ascii="Century" w:eastAsia="ＭＳ 明朝" w:hAnsi="Century" w:cs="Times New Roman"/>
          <w:color w:val="000000"/>
          <w:sz w:val="21"/>
          <w:szCs w:val="21"/>
        </w:rPr>
        <w:t>タイでの研修における日本語の学習時間の拡大を上げていた。</w:t>
      </w:r>
    </w:p>
    <w:p w14:paraId="0A622C53" w14:textId="77777777" w:rsidR="008B507A" w:rsidRDefault="008B507A" w:rsidP="007503DB">
      <w:pPr>
        <w:pStyle w:val="Web"/>
        <w:spacing w:before="0" w:beforeAutospacing="0" w:after="0" w:afterAutospacing="0"/>
        <w:rPr>
          <w:rFonts w:ascii="Times New Roman" w:eastAsiaTheme="minorHAnsi" w:hAnsi="Times New Roman" w:cs="Times New Roman"/>
          <w:b/>
          <w:sz w:val="21"/>
          <w:szCs w:val="21"/>
        </w:rPr>
      </w:pPr>
    </w:p>
    <w:p w14:paraId="734B2253" w14:textId="7E7607D4" w:rsidR="008B507A" w:rsidRDefault="00564DA3" w:rsidP="007503DB">
      <w:pPr>
        <w:pStyle w:val="Web"/>
        <w:spacing w:before="0" w:beforeAutospacing="0" w:after="0" w:afterAutospacing="0"/>
        <w:rPr>
          <w:rFonts w:ascii="Times New Roman" w:eastAsiaTheme="minorHAnsi" w:hAnsi="Times New Roman" w:cs="Times New Roman"/>
          <w:b/>
          <w:sz w:val="21"/>
          <w:szCs w:val="21"/>
        </w:rPr>
      </w:pPr>
      <w:r>
        <w:rPr>
          <w:noProof/>
        </w:rPr>
        <w:lastRenderedPageBreak/>
        <w:drawing>
          <wp:inline distT="0" distB="0" distL="0" distR="0" wp14:anchorId="62F8CC40" wp14:editId="0585F0DD">
            <wp:extent cx="5400040" cy="2398395"/>
            <wp:effectExtent l="0" t="0" r="0" b="1905"/>
            <wp:docPr id="5" name="図 3">
              <a:extLst xmlns:a="http://schemas.openxmlformats.org/drawingml/2006/main">
                <a:ext uri="{FF2B5EF4-FFF2-40B4-BE49-F238E27FC236}">
                  <a16:creationId xmlns:a16="http://schemas.microsoft.com/office/drawing/2014/main" id="{EE484500-BFED-4481-B492-DD8A7F9C8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E484500-BFED-4481-B492-DD8A7F9C86C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398395"/>
                    </a:xfrm>
                    <a:prstGeom prst="rect">
                      <a:avLst/>
                    </a:prstGeom>
                    <a:noFill/>
                  </pic:spPr>
                </pic:pic>
              </a:graphicData>
            </a:graphic>
          </wp:inline>
        </w:drawing>
      </w:r>
    </w:p>
    <w:p w14:paraId="11173D0A" w14:textId="77777777" w:rsidR="00564DA3" w:rsidRDefault="00564DA3" w:rsidP="007503DB">
      <w:pPr>
        <w:pStyle w:val="Web"/>
        <w:spacing w:before="0" w:beforeAutospacing="0" w:after="0" w:afterAutospacing="0"/>
        <w:rPr>
          <w:rFonts w:ascii="Times New Roman" w:eastAsiaTheme="minorHAnsi" w:hAnsi="Times New Roman" w:cs="Times New Roman" w:hint="eastAsia"/>
          <w:b/>
          <w:sz w:val="21"/>
          <w:szCs w:val="21"/>
        </w:rPr>
      </w:pPr>
    </w:p>
    <w:p w14:paraId="2470B082" w14:textId="2A366CB2" w:rsidR="008B507A" w:rsidRDefault="005C2414" w:rsidP="007503DB">
      <w:pPr>
        <w:pStyle w:val="Web"/>
        <w:spacing w:before="0" w:beforeAutospacing="0" w:after="0" w:afterAutospacing="0"/>
        <w:rPr>
          <w:rFonts w:ascii="Times New Roman" w:eastAsiaTheme="minorHAnsi" w:hAnsi="Times New Roman" w:cs="Times New Roman"/>
          <w:b/>
          <w:sz w:val="21"/>
          <w:szCs w:val="21"/>
        </w:rPr>
      </w:pPr>
      <w:r>
        <w:rPr>
          <w:noProof/>
        </w:rPr>
        <w:drawing>
          <wp:inline distT="0" distB="0" distL="0" distR="0" wp14:anchorId="4A1C2E1F" wp14:editId="287C05AD">
            <wp:extent cx="2524125" cy="1682651"/>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508" cy="1701572"/>
                    </a:xfrm>
                    <a:prstGeom prst="rect">
                      <a:avLst/>
                    </a:prstGeom>
                    <a:noFill/>
                    <a:ln>
                      <a:noFill/>
                    </a:ln>
                  </pic:spPr>
                </pic:pic>
              </a:graphicData>
            </a:graphic>
          </wp:inline>
        </w:drawing>
      </w:r>
    </w:p>
    <w:p w14:paraId="0EADA345" w14:textId="08E7615F" w:rsidR="008B507A" w:rsidRPr="009673F3" w:rsidRDefault="005C2414" w:rsidP="009673F3">
      <w:pPr>
        <w:pStyle w:val="Web"/>
        <w:spacing w:before="0" w:beforeAutospacing="0" w:after="0" w:afterAutospacing="0"/>
        <w:ind w:firstLineChars="300" w:firstLine="630"/>
        <w:rPr>
          <w:rFonts w:ascii="Century" w:eastAsia="ＭＳ 明朝" w:hAnsi="Century" w:cs="Times New Roman"/>
          <w:bCs/>
          <w:sz w:val="21"/>
          <w:szCs w:val="21"/>
        </w:rPr>
      </w:pPr>
      <w:r w:rsidRPr="009673F3">
        <w:rPr>
          <w:rFonts w:ascii="Century" w:eastAsia="ＭＳ 明朝" w:hAnsi="Century" w:cs="Times New Roman"/>
          <w:bCs/>
          <w:sz w:val="21"/>
          <w:szCs w:val="21"/>
        </w:rPr>
        <w:t>写真</w:t>
      </w:r>
      <w:r w:rsidRPr="009673F3">
        <w:rPr>
          <w:rFonts w:ascii="Century" w:eastAsia="ＭＳ 明朝" w:hAnsi="Century" w:cs="Times New Roman"/>
          <w:bCs/>
          <w:sz w:val="21"/>
          <w:szCs w:val="21"/>
        </w:rPr>
        <w:t>6</w:t>
      </w:r>
      <w:r w:rsidRPr="009673F3">
        <w:rPr>
          <w:rFonts w:ascii="Century" w:eastAsia="ＭＳ 明朝" w:hAnsi="Century" w:cs="Times New Roman"/>
          <w:bCs/>
          <w:sz w:val="21"/>
          <w:szCs w:val="21"/>
        </w:rPr>
        <w:t xml:space="preserve">　</w:t>
      </w:r>
      <w:r w:rsidR="009673F3" w:rsidRPr="009673F3">
        <w:rPr>
          <w:rFonts w:ascii="Century" w:eastAsia="ＭＳ 明朝" w:hAnsi="Century" w:cs="Times New Roman"/>
          <w:bCs/>
          <w:sz w:val="21"/>
          <w:szCs w:val="21"/>
        </w:rPr>
        <w:t>通訳と元研修生</w:t>
      </w:r>
    </w:p>
    <w:p w14:paraId="365D4BA9" w14:textId="77777777" w:rsidR="00B4080E" w:rsidRDefault="00B4080E" w:rsidP="009673F3">
      <w:pPr>
        <w:pStyle w:val="Web"/>
        <w:spacing w:before="0" w:beforeAutospacing="0" w:after="0" w:afterAutospacing="0"/>
        <w:rPr>
          <w:rFonts w:ascii="Times New Roman" w:eastAsiaTheme="minorHAnsi" w:hAnsi="Times New Roman" w:cs="Times New Roman"/>
          <w:bCs/>
          <w:sz w:val="21"/>
          <w:szCs w:val="21"/>
        </w:rPr>
      </w:pPr>
    </w:p>
    <w:p w14:paraId="342C51B6" w14:textId="77777777" w:rsidR="00B4080E" w:rsidRPr="009673F3" w:rsidRDefault="00B4080E" w:rsidP="00B4080E">
      <w:pPr>
        <w:pStyle w:val="Web"/>
        <w:spacing w:before="0" w:beforeAutospacing="0" w:after="0" w:afterAutospacing="0"/>
        <w:rPr>
          <w:rFonts w:ascii="Century" w:eastAsia="ＭＳ 明朝" w:hAnsi="Century" w:cs="Times New Roman"/>
          <w:sz w:val="21"/>
          <w:szCs w:val="21"/>
        </w:rPr>
      </w:pPr>
      <w:r w:rsidRPr="009673F3">
        <w:rPr>
          <w:rFonts w:ascii="Century" w:eastAsia="ＭＳ 明朝" w:hAnsi="Century" w:cs="Times New Roman"/>
          <w:color w:val="000000"/>
          <w:sz w:val="21"/>
          <w:szCs w:val="21"/>
        </w:rPr>
        <w:t>（５）</w:t>
      </w:r>
      <w:proofErr w:type="spellStart"/>
      <w:r w:rsidRPr="009673F3">
        <w:rPr>
          <w:rFonts w:ascii="Century" w:eastAsia="ＭＳ 明朝" w:hAnsi="Century" w:cs="Times New Roman"/>
          <w:color w:val="000000"/>
          <w:sz w:val="21"/>
          <w:szCs w:val="21"/>
        </w:rPr>
        <w:t>Surakij</w:t>
      </w:r>
      <w:proofErr w:type="spellEnd"/>
      <w:r w:rsidRPr="009673F3">
        <w:rPr>
          <w:rFonts w:ascii="Century" w:eastAsia="ＭＳ 明朝" w:hAnsi="Century" w:cs="Times New Roman"/>
          <w:color w:val="000000"/>
          <w:sz w:val="21"/>
          <w:szCs w:val="21"/>
        </w:rPr>
        <w:t xml:space="preserve"> </w:t>
      </w:r>
      <w:proofErr w:type="spellStart"/>
      <w:r w:rsidRPr="009673F3">
        <w:rPr>
          <w:rFonts w:ascii="Century" w:eastAsia="ＭＳ 明朝" w:hAnsi="Century" w:cs="Times New Roman"/>
          <w:color w:val="000000"/>
          <w:sz w:val="21"/>
          <w:szCs w:val="21"/>
        </w:rPr>
        <w:t>Soontornchatchatchavech</w:t>
      </w:r>
      <w:proofErr w:type="spellEnd"/>
      <w:r w:rsidRPr="009673F3">
        <w:rPr>
          <w:rFonts w:ascii="Century" w:eastAsia="ＭＳ 明朝" w:hAnsi="Century" w:cs="Times New Roman"/>
          <w:color w:val="000000"/>
          <w:sz w:val="21"/>
          <w:szCs w:val="21"/>
        </w:rPr>
        <w:t>さん</w:t>
      </w:r>
    </w:p>
    <w:p w14:paraId="23477941" w14:textId="77777777" w:rsidR="00B4080E" w:rsidRPr="009673F3" w:rsidRDefault="00B4080E" w:rsidP="00B4080E">
      <w:pPr>
        <w:pStyle w:val="Web"/>
        <w:spacing w:before="0" w:beforeAutospacing="0" w:after="0" w:afterAutospacing="0"/>
        <w:rPr>
          <w:rFonts w:ascii="Century" w:eastAsia="ＭＳ 明朝" w:hAnsi="Century" w:cs="Times New Roman"/>
          <w:sz w:val="21"/>
          <w:szCs w:val="21"/>
        </w:rPr>
      </w:pPr>
      <w:r w:rsidRPr="009673F3">
        <w:rPr>
          <w:rFonts w:ascii="Century" w:eastAsia="ＭＳ 明朝" w:hAnsi="Century" w:cs="Times New Roman"/>
          <w:color w:val="000000"/>
          <w:sz w:val="21"/>
          <w:szCs w:val="21"/>
        </w:rPr>
        <w:t>１）現在の営農と研修の農業経営への活用</w:t>
      </w:r>
    </w:p>
    <w:p w14:paraId="080366B1" w14:textId="77777777" w:rsidR="00B4080E" w:rsidRPr="009673F3" w:rsidRDefault="00B4080E" w:rsidP="00B4080E">
      <w:pPr>
        <w:pStyle w:val="Web"/>
        <w:spacing w:before="0" w:beforeAutospacing="0" w:after="0" w:afterAutospacing="0"/>
        <w:ind w:firstLineChars="100" w:firstLine="210"/>
        <w:rPr>
          <w:rFonts w:ascii="Century" w:eastAsia="ＭＳ 明朝" w:hAnsi="Century" w:cs="Times New Roman"/>
          <w:color w:val="000000"/>
          <w:sz w:val="21"/>
          <w:szCs w:val="21"/>
        </w:rPr>
      </w:pPr>
      <w:r w:rsidRPr="009673F3">
        <w:rPr>
          <w:rFonts w:ascii="Century" w:eastAsia="ＭＳ 明朝" w:hAnsi="Century" w:cs="Times New Roman"/>
          <w:color w:val="000000"/>
          <w:sz w:val="21"/>
          <w:szCs w:val="21"/>
        </w:rPr>
        <w:t>彼は</w:t>
      </w:r>
      <w:r w:rsidRPr="009673F3">
        <w:rPr>
          <w:rFonts w:ascii="Century" w:eastAsia="ＭＳ 明朝" w:hAnsi="Century" w:cs="Times New Roman"/>
          <w:color w:val="000000"/>
          <w:sz w:val="21"/>
          <w:szCs w:val="21"/>
        </w:rPr>
        <w:t>2014</w:t>
      </w:r>
      <w:r w:rsidRPr="009673F3">
        <w:rPr>
          <w:rFonts w:ascii="Century" w:eastAsia="ＭＳ 明朝" w:hAnsi="Century" w:cs="Times New Roman"/>
          <w:color w:val="000000"/>
          <w:sz w:val="21"/>
          <w:szCs w:val="21"/>
        </w:rPr>
        <w:t>年に長野県の花卉農家で研修を行なった。現在はラン園を経営している。研修前後における農業経営の変化をまとめると次の様になる（表５）。研修後の</w:t>
      </w:r>
      <w:r w:rsidRPr="009673F3">
        <w:rPr>
          <w:rFonts w:ascii="Century" w:eastAsia="ＭＳ 明朝" w:hAnsi="Century" w:cs="Times New Roman"/>
          <w:color w:val="000000"/>
          <w:sz w:val="21"/>
          <w:szCs w:val="21"/>
        </w:rPr>
        <w:t>2019</w:t>
      </w:r>
      <w:r w:rsidRPr="009673F3">
        <w:rPr>
          <w:rFonts w:ascii="Century" w:eastAsia="ＭＳ 明朝" w:hAnsi="Century" w:cs="Times New Roman"/>
          <w:color w:val="000000"/>
          <w:sz w:val="21"/>
          <w:szCs w:val="21"/>
        </w:rPr>
        <w:t>年の販売額は、</w:t>
      </w:r>
      <w:r w:rsidRPr="009673F3">
        <w:rPr>
          <w:rFonts w:ascii="Century" w:eastAsia="ＭＳ 明朝" w:hAnsi="Century" w:cs="Times New Roman"/>
          <w:color w:val="000000"/>
          <w:sz w:val="21"/>
          <w:szCs w:val="21"/>
        </w:rPr>
        <w:t>2013</w:t>
      </w:r>
      <w:r w:rsidRPr="009673F3">
        <w:rPr>
          <w:rFonts w:ascii="Century" w:eastAsia="ＭＳ 明朝" w:hAnsi="Century" w:cs="Times New Roman"/>
          <w:color w:val="000000"/>
          <w:sz w:val="21"/>
          <w:szCs w:val="21"/>
        </w:rPr>
        <w:t>年と比べ増加していた。その要因は、経営面積拡大があげられる。</w:t>
      </w:r>
    </w:p>
    <w:p w14:paraId="26EAFE9E" w14:textId="2036BAF5" w:rsidR="00304926" w:rsidRPr="009673F3" w:rsidRDefault="00B4080E" w:rsidP="00304926">
      <w:pPr>
        <w:pStyle w:val="Web"/>
        <w:spacing w:before="0" w:beforeAutospacing="0" w:after="0" w:afterAutospacing="0"/>
        <w:ind w:firstLineChars="100" w:firstLine="210"/>
        <w:rPr>
          <w:rFonts w:ascii="Century" w:eastAsia="ＭＳ 明朝" w:hAnsi="Century" w:cs="Times New Roman" w:hint="eastAsia"/>
          <w:color w:val="000000"/>
          <w:sz w:val="21"/>
          <w:szCs w:val="21"/>
        </w:rPr>
      </w:pPr>
      <w:r w:rsidRPr="009673F3">
        <w:rPr>
          <w:rFonts w:ascii="Century" w:eastAsia="ＭＳ 明朝" w:hAnsi="Century" w:cs="Times New Roman"/>
          <w:color w:val="000000"/>
          <w:sz w:val="21"/>
          <w:szCs w:val="21"/>
        </w:rPr>
        <w:t>研修では</w:t>
      </w:r>
      <w:r w:rsidR="00F8220E" w:rsidRPr="009673F3">
        <w:rPr>
          <w:rFonts w:ascii="Century" w:eastAsia="ＭＳ 明朝" w:hAnsi="Century" w:cs="Times New Roman"/>
          <w:color w:val="000000"/>
          <w:sz w:val="21"/>
          <w:szCs w:val="21"/>
        </w:rPr>
        <w:t>鉢物の培養土の調合</w:t>
      </w:r>
      <w:r w:rsidRPr="009673F3">
        <w:rPr>
          <w:rFonts w:ascii="Century" w:eastAsia="ＭＳ 明朝" w:hAnsi="Century" w:cs="Times New Roman"/>
          <w:color w:val="000000"/>
          <w:sz w:val="21"/>
          <w:szCs w:val="21"/>
        </w:rPr>
        <w:t>、肥培管理、労務管理などを学んだと述べていた。タイに帰国してからは、</w:t>
      </w:r>
      <w:r w:rsidR="00F8220E" w:rsidRPr="009673F3">
        <w:rPr>
          <w:rFonts w:ascii="Century" w:eastAsia="ＭＳ 明朝" w:hAnsi="Century" w:cs="Times New Roman"/>
          <w:color w:val="000000"/>
          <w:sz w:val="21"/>
          <w:szCs w:val="21"/>
        </w:rPr>
        <w:t>1.92ha</w:t>
      </w:r>
      <w:r w:rsidRPr="009673F3">
        <w:rPr>
          <w:rFonts w:ascii="Century" w:eastAsia="ＭＳ 明朝" w:hAnsi="Century" w:cs="Times New Roman"/>
          <w:color w:val="000000"/>
          <w:sz w:val="21"/>
          <w:szCs w:val="21"/>
        </w:rPr>
        <w:t>経営面積の拡大を行った。</w:t>
      </w:r>
      <w:r w:rsidR="00F8220E" w:rsidRPr="009673F3">
        <w:rPr>
          <w:rFonts w:ascii="Century" w:eastAsia="ＭＳ 明朝" w:hAnsi="Century" w:cs="Times New Roman"/>
          <w:color w:val="000000"/>
          <w:sz w:val="21"/>
          <w:szCs w:val="21"/>
        </w:rPr>
        <w:t>それに伴い、</w:t>
      </w:r>
      <w:r w:rsidRPr="009673F3">
        <w:rPr>
          <w:rFonts w:ascii="Century" w:eastAsia="ＭＳ 明朝" w:hAnsi="Century" w:cs="Times New Roman"/>
          <w:color w:val="000000"/>
          <w:sz w:val="21"/>
          <w:szCs w:val="21"/>
        </w:rPr>
        <w:t>農業労働力は家族労働力３名と</w:t>
      </w:r>
      <w:r w:rsidR="00F8220E" w:rsidRPr="009673F3">
        <w:rPr>
          <w:rFonts w:ascii="Century" w:eastAsia="ＭＳ 明朝" w:hAnsi="Century" w:cs="Times New Roman"/>
          <w:color w:val="000000"/>
          <w:sz w:val="21"/>
          <w:szCs w:val="21"/>
        </w:rPr>
        <w:t>常時</w:t>
      </w:r>
      <w:r w:rsidRPr="009673F3">
        <w:rPr>
          <w:rFonts w:ascii="Century" w:eastAsia="ＭＳ 明朝" w:hAnsi="Century" w:cs="Times New Roman"/>
          <w:color w:val="000000"/>
          <w:sz w:val="21"/>
          <w:szCs w:val="21"/>
        </w:rPr>
        <w:t>雇用</w:t>
      </w:r>
      <w:r w:rsidR="00F8220E" w:rsidRPr="009673F3">
        <w:rPr>
          <w:rFonts w:ascii="Century" w:eastAsia="ＭＳ 明朝" w:hAnsi="Century" w:cs="Times New Roman"/>
          <w:color w:val="000000"/>
          <w:sz w:val="21"/>
          <w:szCs w:val="21"/>
        </w:rPr>
        <w:t>１</w:t>
      </w:r>
      <w:r w:rsidRPr="009673F3">
        <w:rPr>
          <w:rFonts w:ascii="Century" w:eastAsia="ＭＳ 明朝" w:hAnsi="Century" w:cs="Times New Roman"/>
          <w:color w:val="000000"/>
          <w:sz w:val="21"/>
          <w:szCs w:val="21"/>
        </w:rPr>
        <w:t>名</w:t>
      </w:r>
      <w:r w:rsidR="00F8220E" w:rsidRPr="009673F3">
        <w:rPr>
          <w:rFonts w:ascii="Century" w:eastAsia="ＭＳ 明朝" w:hAnsi="Century" w:cs="Times New Roman"/>
          <w:color w:val="000000"/>
          <w:sz w:val="21"/>
          <w:szCs w:val="21"/>
        </w:rPr>
        <w:t>から</w:t>
      </w:r>
      <w:r w:rsidRPr="009673F3">
        <w:rPr>
          <w:rFonts w:ascii="Century" w:eastAsia="ＭＳ 明朝" w:hAnsi="Century" w:cs="Times New Roman"/>
          <w:color w:val="000000"/>
          <w:sz w:val="21"/>
          <w:szCs w:val="21"/>
        </w:rPr>
        <w:t>、</w:t>
      </w:r>
      <w:r w:rsidR="00F8220E" w:rsidRPr="009673F3">
        <w:rPr>
          <w:rFonts w:ascii="Century" w:eastAsia="ＭＳ 明朝" w:hAnsi="Century" w:cs="Times New Roman"/>
          <w:color w:val="000000"/>
          <w:sz w:val="21"/>
          <w:szCs w:val="21"/>
        </w:rPr>
        <w:t>家族労働力３名常時雇用３名に拡大した。</w:t>
      </w:r>
      <w:r w:rsidRPr="009673F3">
        <w:rPr>
          <w:rFonts w:ascii="Century" w:eastAsia="ＭＳ 明朝" w:hAnsi="Century" w:cs="Times New Roman"/>
          <w:color w:val="000000"/>
          <w:sz w:val="21"/>
          <w:szCs w:val="21"/>
        </w:rPr>
        <w:t>面積の拡大により、単収は</w:t>
      </w:r>
      <w:r w:rsidR="00F8220E" w:rsidRPr="009673F3">
        <w:rPr>
          <w:rFonts w:ascii="Century" w:eastAsia="ＭＳ 明朝" w:hAnsi="Century" w:cs="Times New Roman"/>
          <w:color w:val="000000"/>
          <w:sz w:val="21"/>
          <w:szCs w:val="21"/>
        </w:rPr>
        <w:t>若干</w:t>
      </w:r>
      <w:r w:rsidRPr="009673F3">
        <w:rPr>
          <w:rFonts w:ascii="Century" w:eastAsia="ＭＳ 明朝" w:hAnsi="Century" w:cs="Times New Roman"/>
          <w:color w:val="000000"/>
          <w:sz w:val="21"/>
          <w:szCs w:val="21"/>
        </w:rPr>
        <w:t>下がったが収量は増加したので販売額の増加につながっている。</w:t>
      </w:r>
      <w:r w:rsidR="00F8220E" w:rsidRPr="009673F3">
        <w:rPr>
          <w:rFonts w:ascii="Century" w:eastAsia="ＭＳ 明朝" w:hAnsi="Century" w:cs="Times New Roman"/>
          <w:color w:val="000000"/>
          <w:sz w:val="21"/>
          <w:szCs w:val="21"/>
        </w:rPr>
        <w:t>また、ラン農家の若者グループを設立し、勉強会を開催している。</w:t>
      </w:r>
      <w:r w:rsidRPr="009673F3">
        <w:rPr>
          <w:rFonts w:ascii="Century" w:eastAsia="ＭＳ 明朝" w:hAnsi="Century" w:cs="Times New Roman"/>
          <w:color w:val="000000"/>
          <w:sz w:val="21"/>
          <w:szCs w:val="21"/>
        </w:rPr>
        <w:t>以上のように、彼は日本で学んだ労務管理技術によって研修以前より広い面積を管理することによって、自身の農業経営を発展させた。</w:t>
      </w:r>
    </w:p>
    <w:p w14:paraId="7957B3AB" w14:textId="77777777" w:rsidR="00B4080E" w:rsidRPr="009673F3" w:rsidRDefault="00B4080E" w:rsidP="00B4080E">
      <w:pPr>
        <w:pStyle w:val="Web"/>
        <w:spacing w:before="0" w:beforeAutospacing="0" w:after="0" w:afterAutospacing="0"/>
        <w:rPr>
          <w:rFonts w:ascii="Century" w:eastAsia="ＭＳ 明朝" w:hAnsi="Century" w:cs="Times New Roman"/>
          <w:sz w:val="21"/>
          <w:szCs w:val="21"/>
        </w:rPr>
      </w:pPr>
      <w:r w:rsidRPr="009673F3">
        <w:rPr>
          <w:rFonts w:ascii="Century" w:eastAsia="ＭＳ 明朝" w:hAnsi="Century" w:cs="Times New Roman"/>
          <w:color w:val="000000"/>
          <w:sz w:val="21"/>
          <w:szCs w:val="21"/>
        </w:rPr>
        <w:t>２）地域への貢献</w:t>
      </w:r>
    </w:p>
    <w:p w14:paraId="454E73A0" w14:textId="52C6D1C5" w:rsidR="00B4080E" w:rsidRPr="009673F3" w:rsidRDefault="00B4080E" w:rsidP="00B4080E">
      <w:pPr>
        <w:pStyle w:val="Web"/>
        <w:spacing w:before="0" w:beforeAutospacing="0" w:after="0" w:afterAutospacing="0"/>
        <w:rPr>
          <w:rFonts w:ascii="Century" w:eastAsia="ＭＳ 明朝" w:hAnsi="Century" w:cs="Times New Roman"/>
          <w:color w:val="000000"/>
          <w:sz w:val="21"/>
          <w:szCs w:val="21"/>
        </w:rPr>
      </w:pPr>
      <w:r w:rsidRPr="009673F3">
        <w:rPr>
          <w:rFonts w:ascii="Century" w:eastAsia="ＭＳ 明朝" w:hAnsi="Century" w:cs="Times New Roman"/>
          <w:color w:val="000000"/>
          <w:sz w:val="21"/>
          <w:szCs w:val="21"/>
        </w:rPr>
        <w:lastRenderedPageBreak/>
        <w:t xml:space="preserve">　地域への貢献としては、</w:t>
      </w:r>
      <w:r w:rsidR="00F8220E" w:rsidRPr="009673F3">
        <w:rPr>
          <w:rFonts w:ascii="Century" w:eastAsia="ＭＳ 明朝" w:hAnsi="Century" w:cs="Times New Roman"/>
          <w:color w:val="000000"/>
          <w:sz w:val="21"/>
          <w:szCs w:val="21"/>
        </w:rPr>
        <w:t>前述の様にラン栽培の勉強会を主催している。そのほかにはタイでの派遣前研修行っている研修生に対して自身の体験を話す機会があった。機会があれば講演したいが、現在のところ県などから講演を依頼されたことがないとのことであった。</w:t>
      </w:r>
    </w:p>
    <w:p w14:paraId="6DB69198" w14:textId="77777777" w:rsidR="00B4080E" w:rsidRPr="009673F3" w:rsidRDefault="00B4080E" w:rsidP="00B4080E">
      <w:pPr>
        <w:pStyle w:val="Web"/>
        <w:spacing w:before="0" w:beforeAutospacing="0" w:after="0" w:afterAutospacing="0"/>
        <w:rPr>
          <w:rFonts w:ascii="Century" w:eastAsia="ＭＳ 明朝" w:hAnsi="Century" w:cs="Times New Roman"/>
          <w:sz w:val="21"/>
          <w:szCs w:val="21"/>
        </w:rPr>
      </w:pPr>
      <w:r w:rsidRPr="009673F3">
        <w:rPr>
          <w:rFonts w:ascii="Century" w:eastAsia="ＭＳ 明朝" w:hAnsi="Century" w:cs="Times New Roman"/>
          <w:color w:val="000000"/>
          <w:sz w:val="21"/>
          <w:szCs w:val="21"/>
        </w:rPr>
        <w:t>３）研修事業の評価及び提言</w:t>
      </w:r>
    </w:p>
    <w:p w14:paraId="6383DF8C" w14:textId="6EAF0E63" w:rsidR="00B4080E" w:rsidRPr="00304926" w:rsidRDefault="00B4080E" w:rsidP="00B4080E">
      <w:pPr>
        <w:pStyle w:val="Web"/>
        <w:spacing w:before="0" w:beforeAutospacing="0" w:after="0" w:afterAutospacing="0"/>
        <w:rPr>
          <w:rFonts w:ascii="Century" w:eastAsia="ＭＳ 明朝" w:hAnsi="Century" w:cs="Times New Roman" w:hint="eastAsia"/>
          <w:color w:val="000000"/>
          <w:sz w:val="21"/>
          <w:szCs w:val="21"/>
        </w:rPr>
      </w:pPr>
      <w:r w:rsidRPr="009673F3">
        <w:rPr>
          <w:rFonts w:ascii="Century" w:eastAsia="ＭＳ 明朝" w:hAnsi="Century" w:cs="Times New Roman"/>
          <w:color w:val="000000"/>
          <w:sz w:val="21"/>
          <w:szCs w:val="21"/>
        </w:rPr>
        <w:t xml:space="preserve">　研修事業への提言としては、</w:t>
      </w:r>
      <w:r w:rsidR="00E51D9C" w:rsidRPr="009673F3">
        <w:rPr>
          <w:rFonts w:ascii="Century" w:eastAsia="ＭＳ 明朝" w:hAnsi="Century" w:cs="Times New Roman"/>
          <w:color w:val="000000"/>
          <w:sz w:val="21"/>
          <w:szCs w:val="21"/>
        </w:rPr>
        <w:t>受入れ農家での研修内容が厳しかったのでもう少しゆとりがあっても良いと述べている。具体的には、受入れ農家と話す時間が少なかったと述べていた。</w:t>
      </w:r>
    </w:p>
    <w:p w14:paraId="7380CF5C" w14:textId="44B8C87E" w:rsidR="00C02E1B" w:rsidRDefault="00B4080E" w:rsidP="00B4080E">
      <w:pPr>
        <w:pStyle w:val="Web"/>
        <w:spacing w:before="0" w:beforeAutospacing="0" w:after="0" w:afterAutospacing="0"/>
        <w:rPr>
          <w:rFonts w:ascii="Times New Roman" w:eastAsiaTheme="minorHAnsi" w:hAnsi="Times New Roman" w:cs="Times New Roman" w:hint="eastAsia"/>
          <w:bCs/>
          <w:sz w:val="21"/>
          <w:szCs w:val="21"/>
        </w:rPr>
      </w:pPr>
      <w:r>
        <w:rPr>
          <w:noProof/>
        </w:rPr>
        <w:drawing>
          <wp:inline distT="0" distB="0" distL="0" distR="0" wp14:anchorId="18F22F36" wp14:editId="1E09D69A">
            <wp:extent cx="5400040" cy="1802130"/>
            <wp:effectExtent l="0" t="0" r="0" b="7620"/>
            <wp:docPr id="2" name="図 2">
              <a:extLst xmlns:a="http://schemas.openxmlformats.org/drawingml/2006/main">
                <a:ext uri="{FF2B5EF4-FFF2-40B4-BE49-F238E27FC236}">
                  <a16:creationId xmlns:a16="http://schemas.microsoft.com/office/drawing/2014/main" id="{D03C9863-C75E-4CCC-BFA6-242AD5B950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D03C9863-C75E-4CCC-BFA6-242AD5B9509C}"/>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802130"/>
                    </a:xfrm>
                    <a:prstGeom prst="rect">
                      <a:avLst/>
                    </a:prstGeom>
                    <a:noFill/>
                  </pic:spPr>
                </pic:pic>
              </a:graphicData>
            </a:graphic>
          </wp:inline>
        </w:drawing>
      </w:r>
    </w:p>
    <w:p w14:paraId="5EDF741D" w14:textId="320FBE75" w:rsidR="00B4080E" w:rsidRDefault="00C02E1B" w:rsidP="00B4080E">
      <w:pPr>
        <w:pStyle w:val="Web"/>
        <w:spacing w:before="0" w:beforeAutospacing="0" w:after="0" w:afterAutospacing="0"/>
        <w:rPr>
          <w:rFonts w:ascii="Times New Roman" w:eastAsiaTheme="minorHAnsi" w:hAnsi="Times New Roman" w:cs="Times New Roman"/>
          <w:bCs/>
          <w:sz w:val="21"/>
          <w:szCs w:val="21"/>
        </w:rPr>
      </w:pPr>
      <w:r>
        <w:rPr>
          <w:noProof/>
          <w:sz w:val="19"/>
        </w:rPr>
        <w:drawing>
          <wp:anchor distT="0" distB="0" distL="114300" distR="114300" simplePos="0" relativeHeight="251662336" behindDoc="1" locked="0" layoutInCell="1" allowOverlap="1" wp14:anchorId="724B5CF7" wp14:editId="563C6FE7">
            <wp:simplePos x="0" y="0"/>
            <wp:positionH relativeFrom="column">
              <wp:posOffset>53340</wp:posOffset>
            </wp:positionH>
            <wp:positionV relativeFrom="page">
              <wp:posOffset>4933315</wp:posOffset>
            </wp:positionV>
            <wp:extent cx="2237040" cy="1832400"/>
            <wp:effectExtent l="0" t="0" r="0" b="0"/>
            <wp:wrapTight wrapText="bothSides">
              <wp:wrapPolygon edited="0">
                <wp:start x="0" y="0"/>
                <wp:lineTo x="0" y="21338"/>
                <wp:lineTo x="21342" y="21338"/>
                <wp:lineTo x="21342"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7040" cy="183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9"/>
        </w:rPr>
        <w:drawing>
          <wp:inline distT="0" distB="0" distL="0" distR="0" wp14:anchorId="31CD1BBB" wp14:editId="1D3784B7">
            <wp:extent cx="2518410" cy="17811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5601" cy="1786261"/>
                    </a:xfrm>
                    <a:prstGeom prst="rect">
                      <a:avLst/>
                    </a:prstGeom>
                    <a:noFill/>
                    <a:ln>
                      <a:noFill/>
                    </a:ln>
                  </pic:spPr>
                </pic:pic>
              </a:graphicData>
            </a:graphic>
          </wp:inline>
        </w:drawing>
      </w:r>
    </w:p>
    <w:p w14:paraId="210A656C" w14:textId="77777777" w:rsidR="00C02E1B" w:rsidRDefault="00C02E1B" w:rsidP="00B4080E">
      <w:pPr>
        <w:pStyle w:val="Web"/>
        <w:spacing w:before="0" w:beforeAutospacing="0" w:after="0" w:afterAutospacing="0"/>
        <w:rPr>
          <w:rFonts w:ascii="Times New Roman" w:eastAsiaTheme="minorHAnsi" w:hAnsi="Times New Roman" w:cs="Times New Roman"/>
          <w:bCs/>
          <w:sz w:val="21"/>
          <w:szCs w:val="21"/>
        </w:rPr>
      </w:pPr>
    </w:p>
    <w:p w14:paraId="3D767492" w14:textId="47A48471" w:rsidR="00B4080E" w:rsidRPr="00C02E1B" w:rsidRDefault="00C02E1B" w:rsidP="00C02E1B">
      <w:pPr>
        <w:pStyle w:val="Web"/>
        <w:spacing w:before="0" w:beforeAutospacing="0" w:after="0" w:afterAutospacing="0"/>
        <w:ind w:firstLineChars="1200" w:firstLine="2520"/>
        <w:rPr>
          <w:rFonts w:ascii="Century" w:eastAsia="ＭＳ 明朝" w:hAnsi="Century" w:cs="Times New Roman"/>
          <w:bCs/>
          <w:sz w:val="21"/>
          <w:szCs w:val="21"/>
        </w:rPr>
      </w:pPr>
      <w:r w:rsidRPr="00C02E1B">
        <w:rPr>
          <w:rFonts w:ascii="Century" w:eastAsia="ＭＳ 明朝" w:hAnsi="Century" w:cs="Times New Roman"/>
          <w:bCs/>
          <w:sz w:val="21"/>
          <w:szCs w:val="21"/>
        </w:rPr>
        <w:t>写真</w:t>
      </w:r>
      <w:r w:rsidRPr="00C02E1B">
        <w:rPr>
          <w:rFonts w:ascii="Century" w:eastAsia="ＭＳ 明朝" w:hAnsi="Century" w:cs="Times New Roman"/>
          <w:bCs/>
          <w:sz w:val="21"/>
          <w:szCs w:val="21"/>
        </w:rPr>
        <w:t>7</w:t>
      </w:r>
      <w:r w:rsidRPr="00C02E1B">
        <w:rPr>
          <w:rFonts w:ascii="Century" w:eastAsia="ＭＳ 明朝" w:hAnsi="Century" w:cs="Times New Roman"/>
          <w:bCs/>
          <w:sz w:val="21"/>
          <w:szCs w:val="21"/>
        </w:rPr>
        <w:t>・</w:t>
      </w:r>
      <w:r w:rsidRPr="00C02E1B">
        <w:rPr>
          <w:rFonts w:ascii="Century" w:eastAsia="ＭＳ 明朝" w:hAnsi="Century" w:cs="Times New Roman"/>
          <w:bCs/>
          <w:sz w:val="21"/>
          <w:szCs w:val="21"/>
        </w:rPr>
        <w:t>8</w:t>
      </w:r>
      <w:r w:rsidRPr="00C02E1B">
        <w:rPr>
          <w:rFonts w:ascii="Century" w:eastAsia="ＭＳ 明朝" w:hAnsi="Century" w:cs="Times New Roman"/>
          <w:bCs/>
          <w:sz w:val="21"/>
          <w:szCs w:val="21"/>
        </w:rPr>
        <w:t xml:space="preserve">　調査風景</w:t>
      </w:r>
    </w:p>
    <w:p w14:paraId="45554503" w14:textId="77777777" w:rsidR="002F02B9" w:rsidRDefault="002F02B9" w:rsidP="00B4080E">
      <w:pPr>
        <w:pStyle w:val="Web"/>
        <w:spacing w:before="0" w:beforeAutospacing="0" w:after="0" w:afterAutospacing="0"/>
        <w:rPr>
          <w:rFonts w:ascii="Times New Roman" w:eastAsiaTheme="minorHAnsi" w:hAnsi="Times New Roman" w:cs="Times New Roman"/>
          <w:bCs/>
          <w:sz w:val="21"/>
          <w:szCs w:val="21"/>
        </w:rPr>
      </w:pPr>
    </w:p>
    <w:p w14:paraId="73455FB9" w14:textId="77777777" w:rsidR="002F02B9" w:rsidRPr="00057DA4" w:rsidRDefault="002F02B9" w:rsidP="002F02B9">
      <w:pPr>
        <w:pStyle w:val="Web"/>
        <w:spacing w:before="0" w:beforeAutospacing="0" w:after="0" w:afterAutospacing="0"/>
        <w:rPr>
          <w:rFonts w:ascii="Century" w:eastAsia="ＭＳ 明朝" w:hAnsi="Century" w:cs="Times New Roman"/>
          <w:sz w:val="21"/>
          <w:szCs w:val="21"/>
        </w:rPr>
      </w:pPr>
      <w:r w:rsidRPr="00057DA4">
        <w:rPr>
          <w:rFonts w:ascii="Century" w:eastAsia="ＭＳ 明朝" w:hAnsi="Century" w:cs="Times New Roman"/>
          <w:color w:val="000000"/>
          <w:sz w:val="21"/>
          <w:szCs w:val="21"/>
        </w:rPr>
        <w:t>（</w:t>
      </w:r>
      <w:r w:rsidR="00737702" w:rsidRPr="00057DA4">
        <w:rPr>
          <w:rFonts w:ascii="Century" w:eastAsia="ＭＳ 明朝" w:hAnsi="Century" w:cs="Times New Roman"/>
          <w:color w:val="000000"/>
          <w:sz w:val="21"/>
          <w:szCs w:val="21"/>
        </w:rPr>
        <w:t>６</w:t>
      </w:r>
      <w:r w:rsidRPr="00057DA4">
        <w:rPr>
          <w:rFonts w:ascii="Century" w:eastAsia="ＭＳ 明朝" w:hAnsi="Century" w:cs="Times New Roman"/>
          <w:color w:val="000000"/>
          <w:sz w:val="21"/>
          <w:szCs w:val="21"/>
        </w:rPr>
        <w:t>）</w:t>
      </w:r>
      <w:proofErr w:type="spellStart"/>
      <w:r w:rsidRPr="00057DA4">
        <w:rPr>
          <w:rFonts w:ascii="Century" w:eastAsia="ＭＳ 明朝" w:hAnsi="Century" w:cs="Times New Roman"/>
          <w:color w:val="000000"/>
          <w:sz w:val="21"/>
          <w:szCs w:val="21"/>
        </w:rPr>
        <w:t>Natsuba</w:t>
      </w:r>
      <w:proofErr w:type="spellEnd"/>
      <w:r w:rsidRPr="00057DA4">
        <w:rPr>
          <w:rFonts w:ascii="Century" w:eastAsia="ＭＳ 明朝" w:hAnsi="Century" w:cs="Times New Roman"/>
          <w:color w:val="000000"/>
          <w:sz w:val="21"/>
          <w:szCs w:val="21"/>
        </w:rPr>
        <w:t xml:space="preserve"> </w:t>
      </w:r>
      <w:proofErr w:type="spellStart"/>
      <w:r w:rsidRPr="00057DA4">
        <w:rPr>
          <w:rFonts w:ascii="Century" w:eastAsia="ＭＳ 明朝" w:hAnsi="Century" w:cs="Times New Roman"/>
          <w:color w:val="000000"/>
          <w:sz w:val="21"/>
          <w:szCs w:val="21"/>
        </w:rPr>
        <w:t>Jandangyang</w:t>
      </w:r>
      <w:proofErr w:type="spellEnd"/>
      <w:r w:rsidRPr="00057DA4">
        <w:rPr>
          <w:rFonts w:ascii="Century" w:eastAsia="ＭＳ 明朝" w:hAnsi="Century" w:cs="Times New Roman"/>
          <w:color w:val="000000"/>
          <w:sz w:val="21"/>
          <w:szCs w:val="21"/>
        </w:rPr>
        <w:t>さん</w:t>
      </w:r>
    </w:p>
    <w:p w14:paraId="47764207" w14:textId="77777777" w:rsidR="002F02B9" w:rsidRPr="00057DA4" w:rsidRDefault="002F02B9" w:rsidP="002F02B9">
      <w:pPr>
        <w:pStyle w:val="Web"/>
        <w:spacing w:before="0" w:beforeAutospacing="0" w:after="0" w:afterAutospacing="0"/>
        <w:rPr>
          <w:rFonts w:ascii="Century" w:eastAsia="ＭＳ 明朝" w:hAnsi="Century" w:cs="Times New Roman"/>
          <w:sz w:val="21"/>
          <w:szCs w:val="21"/>
        </w:rPr>
      </w:pPr>
      <w:r w:rsidRPr="00057DA4">
        <w:rPr>
          <w:rFonts w:ascii="Century" w:eastAsia="ＭＳ 明朝" w:hAnsi="Century" w:cs="Times New Roman"/>
          <w:color w:val="000000"/>
          <w:sz w:val="21"/>
          <w:szCs w:val="21"/>
        </w:rPr>
        <w:t>１）現在の営農と研修の農業経営への活用</w:t>
      </w:r>
    </w:p>
    <w:p w14:paraId="1ECFF045" w14:textId="763651AD" w:rsidR="002F02B9" w:rsidRPr="00057DA4" w:rsidRDefault="002F02B9" w:rsidP="002F02B9">
      <w:pPr>
        <w:pStyle w:val="Web"/>
        <w:spacing w:before="0" w:beforeAutospacing="0" w:after="0" w:afterAutospacing="0"/>
        <w:ind w:firstLineChars="100" w:firstLine="210"/>
        <w:rPr>
          <w:rFonts w:ascii="Century" w:eastAsia="ＭＳ 明朝" w:hAnsi="Century" w:cs="Times New Roman"/>
          <w:color w:val="000000"/>
          <w:sz w:val="21"/>
          <w:szCs w:val="21"/>
        </w:rPr>
      </w:pPr>
      <w:r w:rsidRPr="00057DA4">
        <w:rPr>
          <w:rFonts w:ascii="Century" w:eastAsia="ＭＳ 明朝" w:hAnsi="Century" w:cs="Times New Roman"/>
          <w:color w:val="000000"/>
          <w:sz w:val="21"/>
          <w:szCs w:val="21"/>
        </w:rPr>
        <w:t>彼女は</w:t>
      </w:r>
      <w:r w:rsidRPr="00057DA4">
        <w:rPr>
          <w:rFonts w:ascii="Century" w:eastAsia="ＭＳ 明朝" w:hAnsi="Century" w:cs="Times New Roman"/>
          <w:color w:val="000000"/>
          <w:sz w:val="21"/>
          <w:szCs w:val="21"/>
        </w:rPr>
        <w:t>2010</w:t>
      </w:r>
      <w:r w:rsidRPr="00057DA4">
        <w:rPr>
          <w:rFonts w:ascii="Century" w:eastAsia="ＭＳ 明朝" w:hAnsi="Century" w:cs="Times New Roman"/>
          <w:color w:val="000000"/>
          <w:sz w:val="21"/>
          <w:szCs w:val="21"/>
        </w:rPr>
        <w:t>年に長野県の養豚、果樹農家で研修を行なった。現在は果樹、</w:t>
      </w:r>
      <w:r w:rsidR="000427D8">
        <w:rPr>
          <w:rFonts w:ascii="Century" w:eastAsia="ＭＳ 明朝" w:hAnsi="Century" w:cs="Times New Roman" w:hint="eastAsia"/>
          <w:color w:val="000000"/>
          <w:sz w:val="21"/>
          <w:szCs w:val="21"/>
        </w:rPr>
        <w:t>養魚</w:t>
      </w:r>
      <w:r w:rsidRPr="00057DA4">
        <w:rPr>
          <w:rFonts w:ascii="Century" w:eastAsia="ＭＳ 明朝" w:hAnsi="Century" w:cs="Times New Roman"/>
          <w:color w:val="000000"/>
          <w:sz w:val="21"/>
          <w:szCs w:val="21"/>
        </w:rPr>
        <w:t>と自身の生産物を調理して提供する農家レストランを経営している。研修前後における農業経営の変化をまとめると次の様になる（表</w:t>
      </w:r>
      <w:r w:rsidR="00240BDD" w:rsidRPr="00057DA4">
        <w:rPr>
          <w:rFonts w:ascii="Century" w:eastAsia="ＭＳ 明朝" w:hAnsi="Century" w:cs="Times New Roman"/>
          <w:color w:val="000000"/>
          <w:sz w:val="21"/>
          <w:szCs w:val="21"/>
        </w:rPr>
        <w:t>６</w:t>
      </w:r>
      <w:r w:rsidRPr="00057DA4">
        <w:rPr>
          <w:rFonts w:ascii="Century" w:eastAsia="ＭＳ 明朝" w:hAnsi="Century" w:cs="Times New Roman"/>
          <w:color w:val="000000"/>
          <w:sz w:val="21"/>
          <w:szCs w:val="21"/>
        </w:rPr>
        <w:t>）。研修後の</w:t>
      </w:r>
      <w:r w:rsidRPr="00057DA4">
        <w:rPr>
          <w:rFonts w:ascii="Century" w:eastAsia="ＭＳ 明朝" w:hAnsi="Century" w:cs="Times New Roman"/>
          <w:color w:val="000000"/>
          <w:sz w:val="21"/>
          <w:szCs w:val="21"/>
        </w:rPr>
        <w:t>2019</w:t>
      </w:r>
      <w:r w:rsidRPr="00057DA4">
        <w:rPr>
          <w:rFonts w:ascii="Century" w:eastAsia="ＭＳ 明朝" w:hAnsi="Century" w:cs="Times New Roman"/>
          <w:color w:val="000000"/>
          <w:sz w:val="21"/>
          <w:szCs w:val="21"/>
        </w:rPr>
        <w:t>年の販売額は、</w:t>
      </w:r>
      <w:r w:rsidRPr="00057DA4">
        <w:rPr>
          <w:rFonts w:ascii="Century" w:eastAsia="ＭＳ 明朝" w:hAnsi="Century" w:cs="Times New Roman"/>
          <w:color w:val="000000"/>
          <w:sz w:val="21"/>
          <w:szCs w:val="21"/>
        </w:rPr>
        <w:t>20</w:t>
      </w:r>
      <w:r w:rsidR="00737702" w:rsidRPr="00057DA4">
        <w:rPr>
          <w:rFonts w:ascii="Century" w:eastAsia="ＭＳ 明朝" w:hAnsi="Century" w:cs="Times New Roman"/>
          <w:color w:val="000000"/>
          <w:sz w:val="21"/>
          <w:szCs w:val="21"/>
        </w:rPr>
        <w:t>09</w:t>
      </w:r>
      <w:r w:rsidRPr="00057DA4">
        <w:rPr>
          <w:rFonts w:ascii="Century" w:eastAsia="ＭＳ 明朝" w:hAnsi="Century" w:cs="Times New Roman"/>
          <w:color w:val="000000"/>
          <w:sz w:val="21"/>
          <w:szCs w:val="21"/>
        </w:rPr>
        <w:t>年と比べ</w:t>
      </w:r>
      <w:r w:rsidR="00737702" w:rsidRPr="00057DA4">
        <w:rPr>
          <w:rFonts w:ascii="Century" w:eastAsia="ＭＳ 明朝" w:hAnsi="Century" w:cs="Times New Roman"/>
          <w:color w:val="000000"/>
          <w:sz w:val="21"/>
          <w:szCs w:val="21"/>
        </w:rPr>
        <w:t>大幅に</w:t>
      </w:r>
      <w:r w:rsidRPr="00057DA4">
        <w:rPr>
          <w:rFonts w:ascii="Century" w:eastAsia="ＭＳ 明朝" w:hAnsi="Century" w:cs="Times New Roman"/>
          <w:color w:val="000000"/>
          <w:sz w:val="21"/>
          <w:szCs w:val="21"/>
        </w:rPr>
        <w:t>増加していた。その要因は、</w:t>
      </w:r>
      <w:r w:rsidR="00737702" w:rsidRPr="00057DA4">
        <w:rPr>
          <w:rFonts w:ascii="Century" w:eastAsia="ＭＳ 明朝" w:hAnsi="Century" w:cs="Times New Roman"/>
          <w:color w:val="000000"/>
          <w:sz w:val="21"/>
          <w:szCs w:val="21"/>
        </w:rPr>
        <w:t>新作目の導入、垂直的複合経営（生産、加工、販売の複合経営）導入が</w:t>
      </w:r>
      <w:r w:rsidRPr="00057DA4">
        <w:rPr>
          <w:rFonts w:ascii="Century" w:eastAsia="ＭＳ 明朝" w:hAnsi="Century" w:cs="Times New Roman"/>
          <w:color w:val="000000"/>
          <w:sz w:val="21"/>
          <w:szCs w:val="21"/>
        </w:rPr>
        <w:t>あげられる。</w:t>
      </w:r>
    </w:p>
    <w:p w14:paraId="2521C4A4" w14:textId="65F4D78D" w:rsidR="002F02B9" w:rsidRPr="00057DA4" w:rsidRDefault="002F02B9" w:rsidP="00057DA4">
      <w:pPr>
        <w:pStyle w:val="Web"/>
        <w:spacing w:before="0" w:beforeAutospacing="0" w:after="0" w:afterAutospacing="0"/>
        <w:ind w:firstLineChars="100" w:firstLine="210"/>
        <w:rPr>
          <w:rFonts w:ascii="Century" w:eastAsia="ＭＳ 明朝" w:hAnsi="Century" w:cs="Times New Roman"/>
          <w:color w:val="000000"/>
          <w:sz w:val="21"/>
          <w:szCs w:val="21"/>
        </w:rPr>
      </w:pPr>
      <w:r w:rsidRPr="00057DA4">
        <w:rPr>
          <w:rFonts w:ascii="Century" w:eastAsia="ＭＳ 明朝" w:hAnsi="Century" w:cs="Times New Roman"/>
          <w:color w:val="000000"/>
          <w:sz w:val="21"/>
          <w:szCs w:val="21"/>
        </w:rPr>
        <w:t>研修では</w:t>
      </w:r>
      <w:r w:rsidR="0096507C" w:rsidRPr="00057DA4">
        <w:rPr>
          <w:rFonts w:ascii="Century" w:eastAsia="ＭＳ 明朝" w:hAnsi="Century" w:cs="Times New Roman"/>
          <w:color w:val="000000"/>
          <w:sz w:val="21"/>
          <w:szCs w:val="21"/>
        </w:rPr>
        <w:t>ブタの給仕、果樹の整枝管理作業、ソーセージや市田カキなどの農産物加工、パッケージング、催事での販売方法</w:t>
      </w:r>
      <w:r w:rsidRPr="00057DA4">
        <w:rPr>
          <w:rFonts w:ascii="Century" w:eastAsia="ＭＳ 明朝" w:hAnsi="Century" w:cs="Times New Roman"/>
          <w:color w:val="000000"/>
          <w:sz w:val="21"/>
          <w:szCs w:val="21"/>
        </w:rPr>
        <w:t>などを学んだと述べていた。タイに帰国してからは、</w:t>
      </w:r>
      <w:r w:rsidR="0096507C" w:rsidRPr="00057DA4">
        <w:rPr>
          <w:rFonts w:ascii="Century" w:eastAsia="ＭＳ 明朝" w:hAnsi="Century" w:cs="Times New Roman"/>
          <w:color w:val="000000"/>
          <w:sz w:val="21"/>
          <w:szCs w:val="21"/>
        </w:rPr>
        <w:lastRenderedPageBreak/>
        <w:t>これまで行ってきたマンゴー単作から、ココナッツと養魚に作目転換をおこなった。同時に農家レストランも開業し、自身の生産物を加工調理し販売している。ココナッツは砂糖に加工し、魚は干物に加工し</w:t>
      </w:r>
      <w:r w:rsidR="00AD234E" w:rsidRPr="00057DA4">
        <w:rPr>
          <w:rFonts w:ascii="Century" w:eastAsia="ＭＳ 明朝" w:hAnsi="Century" w:cs="Times New Roman"/>
          <w:color w:val="000000"/>
          <w:sz w:val="21"/>
          <w:szCs w:val="21"/>
        </w:rPr>
        <w:t>た</w:t>
      </w:r>
      <w:r w:rsidR="0096507C" w:rsidRPr="00057DA4">
        <w:rPr>
          <w:rFonts w:ascii="Century" w:eastAsia="ＭＳ 明朝" w:hAnsi="Century" w:cs="Times New Roman"/>
          <w:color w:val="000000"/>
          <w:sz w:val="21"/>
          <w:szCs w:val="21"/>
        </w:rPr>
        <w:t>ものや</w:t>
      </w:r>
      <w:r w:rsidR="00AD234E" w:rsidRPr="00057DA4">
        <w:rPr>
          <w:rFonts w:ascii="Century" w:eastAsia="ＭＳ 明朝" w:hAnsi="Century" w:cs="Times New Roman"/>
          <w:color w:val="000000"/>
          <w:sz w:val="21"/>
          <w:szCs w:val="21"/>
        </w:rPr>
        <w:t>、</w:t>
      </w:r>
      <w:r w:rsidR="0096507C" w:rsidRPr="00057DA4">
        <w:rPr>
          <w:rFonts w:ascii="Century" w:eastAsia="ＭＳ 明朝" w:hAnsi="Century" w:cs="Times New Roman"/>
          <w:color w:val="000000"/>
          <w:sz w:val="21"/>
          <w:szCs w:val="21"/>
        </w:rPr>
        <w:t>焼魚をレストランで提供している</w:t>
      </w:r>
      <w:r w:rsidR="00EC7A82" w:rsidRPr="00057DA4">
        <w:rPr>
          <w:rFonts w:ascii="Century" w:eastAsia="ＭＳ 明朝" w:hAnsi="Century" w:cs="Times New Roman"/>
          <w:color w:val="000000"/>
          <w:sz w:val="21"/>
          <w:szCs w:val="21"/>
        </w:rPr>
        <w:t>。</w:t>
      </w:r>
      <w:r w:rsidRPr="00057DA4">
        <w:rPr>
          <w:rFonts w:ascii="Century" w:eastAsia="ＭＳ 明朝" w:hAnsi="Century" w:cs="Times New Roman"/>
          <w:color w:val="000000"/>
          <w:sz w:val="21"/>
          <w:szCs w:val="21"/>
        </w:rPr>
        <w:t>以上のように、彼</w:t>
      </w:r>
      <w:r w:rsidR="0096507C" w:rsidRPr="00057DA4">
        <w:rPr>
          <w:rFonts w:ascii="Century" w:eastAsia="ＭＳ 明朝" w:hAnsi="Century" w:cs="Times New Roman"/>
          <w:color w:val="000000"/>
          <w:sz w:val="21"/>
          <w:szCs w:val="21"/>
        </w:rPr>
        <w:t>女</w:t>
      </w:r>
      <w:r w:rsidRPr="00057DA4">
        <w:rPr>
          <w:rFonts w:ascii="Century" w:eastAsia="ＭＳ 明朝" w:hAnsi="Century" w:cs="Times New Roman"/>
          <w:color w:val="000000"/>
          <w:sz w:val="21"/>
          <w:szCs w:val="21"/>
        </w:rPr>
        <w:t>は</w:t>
      </w:r>
      <w:r w:rsidR="0096507C" w:rsidRPr="00057DA4">
        <w:rPr>
          <w:rFonts w:ascii="Century" w:eastAsia="ＭＳ 明朝" w:hAnsi="Century" w:cs="Times New Roman"/>
          <w:color w:val="000000"/>
          <w:sz w:val="21"/>
          <w:szCs w:val="21"/>
        </w:rPr>
        <w:t>新作目の導入し、</w:t>
      </w:r>
      <w:r w:rsidRPr="00057DA4">
        <w:rPr>
          <w:rFonts w:ascii="Century" w:eastAsia="ＭＳ 明朝" w:hAnsi="Century" w:cs="Times New Roman"/>
          <w:color w:val="000000"/>
          <w:sz w:val="21"/>
          <w:szCs w:val="21"/>
        </w:rPr>
        <w:t>日本で学んだ</w:t>
      </w:r>
      <w:r w:rsidR="0096507C" w:rsidRPr="00057DA4">
        <w:rPr>
          <w:rFonts w:ascii="Century" w:eastAsia="ＭＳ 明朝" w:hAnsi="Century" w:cs="Times New Roman"/>
          <w:color w:val="000000"/>
          <w:sz w:val="21"/>
          <w:szCs w:val="21"/>
        </w:rPr>
        <w:t>農産物加工技術</w:t>
      </w:r>
      <w:r w:rsidRPr="00057DA4">
        <w:rPr>
          <w:rFonts w:ascii="Century" w:eastAsia="ＭＳ 明朝" w:hAnsi="Century" w:cs="Times New Roman"/>
          <w:color w:val="000000"/>
          <w:sz w:val="21"/>
          <w:szCs w:val="21"/>
        </w:rPr>
        <w:t>によって研修以前より</w:t>
      </w:r>
      <w:r w:rsidR="0096507C" w:rsidRPr="00057DA4">
        <w:rPr>
          <w:rFonts w:ascii="Century" w:eastAsia="ＭＳ 明朝" w:hAnsi="Century" w:cs="Times New Roman"/>
          <w:color w:val="000000"/>
          <w:sz w:val="21"/>
          <w:szCs w:val="21"/>
        </w:rPr>
        <w:t>自身の生産物に付加価値を付けて販売することにより</w:t>
      </w:r>
      <w:r w:rsidRPr="00057DA4">
        <w:rPr>
          <w:rFonts w:ascii="Century" w:eastAsia="ＭＳ 明朝" w:hAnsi="Century" w:cs="Times New Roman"/>
          <w:color w:val="000000"/>
          <w:sz w:val="21"/>
          <w:szCs w:val="21"/>
        </w:rPr>
        <w:t>、自身の農業経営を発展させた。</w:t>
      </w:r>
    </w:p>
    <w:p w14:paraId="1B819881" w14:textId="77777777" w:rsidR="002F02B9" w:rsidRPr="00057DA4" w:rsidRDefault="002F02B9" w:rsidP="002F02B9">
      <w:pPr>
        <w:pStyle w:val="Web"/>
        <w:spacing w:before="0" w:beforeAutospacing="0" w:after="0" w:afterAutospacing="0"/>
        <w:rPr>
          <w:rFonts w:ascii="Century" w:eastAsia="ＭＳ 明朝" w:hAnsi="Century" w:cs="Times New Roman"/>
          <w:sz w:val="21"/>
          <w:szCs w:val="21"/>
        </w:rPr>
      </w:pPr>
      <w:r w:rsidRPr="00057DA4">
        <w:rPr>
          <w:rFonts w:ascii="Century" w:eastAsia="ＭＳ 明朝" w:hAnsi="Century" w:cs="Times New Roman"/>
          <w:color w:val="000000"/>
          <w:sz w:val="21"/>
          <w:szCs w:val="21"/>
        </w:rPr>
        <w:t>２）地域への貢献</w:t>
      </w:r>
    </w:p>
    <w:p w14:paraId="65E20FE5" w14:textId="204DDBC5" w:rsidR="001816F7" w:rsidRPr="00057DA4" w:rsidRDefault="002F02B9" w:rsidP="002F02B9">
      <w:pPr>
        <w:pStyle w:val="Web"/>
        <w:spacing w:before="0" w:beforeAutospacing="0" w:after="0" w:afterAutospacing="0"/>
        <w:rPr>
          <w:rFonts w:ascii="Century" w:eastAsia="ＭＳ 明朝" w:hAnsi="Century" w:cs="Times New Roman"/>
          <w:color w:val="000000"/>
          <w:sz w:val="21"/>
          <w:szCs w:val="21"/>
        </w:rPr>
      </w:pPr>
      <w:r w:rsidRPr="00057DA4">
        <w:rPr>
          <w:rFonts w:ascii="Century" w:eastAsia="ＭＳ 明朝" w:hAnsi="Century" w:cs="Times New Roman"/>
          <w:color w:val="000000"/>
          <w:sz w:val="21"/>
          <w:szCs w:val="21"/>
        </w:rPr>
        <w:t xml:space="preserve">　地域への貢献としては、タイでの派遣前研修行っている研修生に対して自身の体験を話す機会があった。</w:t>
      </w:r>
      <w:r w:rsidR="00971A40" w:rsidRPr="00057DA4">
        <w:rPr>
          <w:rFonts w:ascii="Century" w:eastAsia="ＭＳ 明朝" w:hAnsi="Century" w:cs="Times New Roman"/>
          <w:color w:val="000000"/>
          <w:sz w:val="21"/>
          <w:szCs w:val="21"/>
        </w:rPr>
        <w:t>また、ヤングスマートファーマ</w:t>
      </w:r>
      <w:r w:rsidR="00971A40" w:rsidRPr="00057DA4">
        <w:rPr>
          <w:rFonts w:ascii="Century" w:eastAsia="ＭＳ 明朝" w:hAnsi="Century" w:cs="Times New Roman"/>
          <w:color w:val="000000"/>
          <w:sz w:val="21"/>
          <w:szCs w:val="21"/>
        </w:rPr>
        <w:t>―</w:t>
      </w:r>
      <w:r w:rsidR="00971A40" w:rsidRPr="00057DA4">
        <w:rPr>
          <w:rFonts w:ascii="Century" w:eastAsia="ＭＳ 明朝" w:hAnsi="Century" w:cs="Times New Roman"/>
          <w:color w:val="000000"/>
          <w:sz w:val="21"/>
          <w:szCs w:val="21"/>
        </w:rPr>
        <w:t>というグループに所属しており、その会合においても、講演を行っている。さらに、県の農業普及員からの依頼で４回程度、</w:t>
      </w:r>
      <w:r w:rsidR="001816F7" w:rsidRPr="00057DA4">
        <w:rPr>
          <w:rFonts w:ascii="Century" w:eastAsia="ＭＳ 明朝" w:hAnsi="Century" w:cs="Times New Roman"/>
          <w:color w:val="000000"/>
          <w:sz w:val="21"/>
          <w:szCs w:val="21"/>
        </w:rPr>
        <w:t>講演会を行ったと述べていた。</w:t>
      </w:r>
    </w:p>
    <w:p w14:paraId="2C88B290" w14:textId="77777777" w:rsidR="002F02B9" w:rsidRPr="00057DA4" w:rsidRDefault="002F02B9" w:rsidP="002F02B9">
      <w:pPr>
        <w:pStyle w:val="Web"/>
        <w:spacing w:before="0" w:beforeAutospacing="0" w:after="0" w:afterAutospacing="0"/>
        <w:rPr>
          <w:rFonts w:ascii="Century" w:eastAsia="ＭＳ 明朝" w:hAnsi="Century" w:cs="Times New Roman"/>
          <w:sz w:val="21"/>
          <w:szCs w:val="21"/>
        </w:rPr>
      </w:pPr>
      <w:r w:rsidRPr="00057DA4">
        <w:rPr>
          <w:rFonts w:ascii="Century" w:eastAsia="ＭＳ 明朝" w:hAnsi="Century" w:cs="Times New Roman"/>
          <w:color w:val="000000"/>
          <w:sz w:val="21"/>
          <w:szCs w:val="21"/>
        </w:rPr>
        <w:t>３）研修事業の評価及び提言</w:t>
      </w:r>
    </w:p>
    <w:p w14:paraId="13370725" w14:textId="77777777" w:rsidR="002F02B9" w:rsidRPr="00057DA4" w:rsidRDefault="002F02B9" w:rsidP="002F02B9">
      <w:pPr>
        <w:pStyle w:val="Web"/>
        <w:spacing w:before="0" w:beforeAutospacing="0" w:after="0" w:afterAutospacing="0"/>
        <w:rPr>
          <w:rFonts w:ascii="Century" w:eastAsia="ＭＳ 明朝" w:hAnsi="Century" w:cs="Times New Roman"/>
          <w:color w:val="000000"/>
          <w:sz w:val="21"/>
          <w:szCs w:val="21"/>
        </w:rPr>
      </w:pPr>
      <w:r w:rsidRPr="00057DA4">
        <w:rPr>
          <w:rFonts w:ascii="Century" w:eastAsia="ＭＳ 明朝" w:hAnsi="Century" w:cs="Times New Roman"/>
          <w:color w:val="000000"/>
          <w:sz w:val="21"/>
          <w:szCs w:val="21"/>
        </w:rPr>
        <w:t xml:space="preserve">　研修事業への提言としては、</w:t>
      </w:r>
      <w:r w:rsidR="001816F7" w:rsidRPr="00057DA4">
        <w:rPr>
          <w:rFonts w:ascii="Century" w:eastAsia="ＭＳ 明朝" w:hAnsi="Century" w:cs="Times New Roman"/>
          <w:color w:val="000000"/>
          <w:sz w:val="21"/>
          <w:szCs w:val="21"/>
        </w:rPr>
        <w:t>ＪＡＥＣのプログラムには大変満足していると述べていた。ただ、夏の短期講習会は農場で学びたかったことがあったのであまり参加したくなかったと述べていた。</w:t>
      </w:r>
    </w:p>
    <w:p w14:paraId="4119DF32" w14:textId="77777777" w:rsidR="00B4080E" w:rsidRPr="002F02B9" w:rsidRDefault="00B4080E" w:rsidP="00B4080E">
      <w:pPr>
        <w:pStyle w:val="Web"/>
        <w:spacing w:before="0" w:beforeAutospacing="0" w:after="0" w:afterAutospacing="0"/>
        <w:rPr>
          <w:rFonts w:ascii="Times New Roman" w:eastAsiaTheme="minorHAnsi" w:hAnsi="Times New Roman" w:cs="Times New Roman"/>
          <w:bCs/>
          <w:sz w:val="21"/>
          <w:szCs w:val="21"/>
        </w:rPr>
      </w:pPr>
    </w:p>
    <w:p w14:paraId="18946951" w14:textId="1B7E8765" w:rsidR="00B4080E" w:rsidRDefault="00DC0FB9" w:rsidP="00B4080E">
      <w:pPr>
        <w:pStyle w:val="Web"/>
        <w:spacing w:before="0" w:beforeAutospacing="0" w:after="0" w:afterAutospacing="0"/>
        <w:rPr>
          <w:rFonts w:ascii="Times New Roman" w:eastAsiaTheme="minorHAnsi" w:hAnsi="Times New Roman" w:cs="Times New Roman"/>
          <w:bCs/>
          <w:sz w:val="21"/>
          <w:szCs w:val="21"/>
        </w:rPr>
      </w:pPr>
      <w:r>
        <w:rPr>
          <w:noProof/>
        </w:rPr>
        <w:drawing>
          <wp:inline distT="0" distB="0" distL="0" distR="0" wp14:anchorId="601CF04D" wp14:editId="3FDE484C">
            <wp:extent cx="5400040" cy="1774190"/>
            <wp:effectExtent l="0" t="0" r="0" b="0"/>
            <wp:docPr id="19" name="図 3">
              <a:extLst xmlns:a="http://schemas.openxmlformats.org/drawingml/2006/main">
                <a:ext uri="{FF2B5EF4-FFF2-40B4-BE49-F238E27FC236}">
                  <a16:creationId xmlns:a16="http://schemas.microsoft.com/office/drawing/2014/main" id="{1943F026-13CD-4789-B4F0-5DB8CC9F8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943F026-13CD-4789-B4F0-5DB8CC9F837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774190"/>
                    </a:xfrm>
                    <a:prstGeom prst="rect">
                      <a:avLst/>
                    </a:prstGeom>
                    <a:noFill/>
                  </pic:spPr>
                </pic:pic>
              </a:graphicData>
            </a:graphic>
          </wp:inline>
        </w:drawing>
      </w:r>
    </w:p>
    <w:p w14:paraId="10990E56" w14:textId="77777777" w:rsidR="00EC7A82" w:rsidRDefault="00EC7A82" w:rsidP="00B4080E">
      <w:pPr>
        <w:pStyle w:val="Web"/>
        <w:spacing w:before="0" w:beforeAutospacing="0" w:after="0" w:afterAutospacing="0"/>
        <w:rPr>
          <w:rFonts w:ascii="Times New Roman" w:eastAsiaTheme="minorHAnsi" w:hAnsi="Times New Roman" w:cs="Times New Roman"/>
          <w:bCs/>
          <w:sz w:val="21"/>
          <w:szCs w:val="21"/>
        </w:rPr>
      </w:pPr>
    </w:p>
    <w:p w14:paraId="5AC7BEC6" w14:textId="645FAA23" w:rsidR="00EC7A82" w:rsidRDefault="002879FF" w:rsidP="00B4080E">
      <w:pPr>
        <w:pStyle w:val="Web"/>
        <w:spacing w:before="0" w:beforeAutospacing="0" w:after="0" w:afterAutospacing="0"/>
        <w:rPr>
          <w:rFonts w:ascii="Times New Roman" w:eastAsiaTheme="minorHAnsi" w:hAnsi="Times New Roman" w:cs="Times New Roman"/>
          <w:bCs/>
          <w:sz w:val="21"/>
          <w:szCs w:val="21"/>
        </w:rPr>
      </w:pPr>
      <w:r>
        <w:rPr>
          <w:noProof/>
        </w:rPr>
        <w:drawing>
          <wp:inline distT="0" distB="0" distL="0" distR="0" wp14:anchorId="0CCCD25D" wp14:editId="26FFA147">
            <wp:extent cx="2514600" cy="178107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108" cy="1799143"/>
                    </a:xfrm>
                    <a:prstGeom prst="rect">
                      <a:avLst/>
                    </a:prstGeom>
                    <a:noFill/>
                    <a:ln>
                      <a:noFill/>
                    </a:ln>
                  </pic:spPr>
                </pic:pic>
              </a:graphicData>
            </a:graphic>
          </wp:inline>
        </w:drawing>
      </w:r>
      <w:r>
        <w:rPr>
          <w:noProof/>
        </w:rPr>
        <w:drawing>
          <wp:anchor distT="0" distB="0" distL="114300" distR="114300" simplePos="0" relativeHeight="251663360" behindDoc="1" locked="0" layoutInCell="1" allowOverlap="1" wp14:anchorId="7DDF826C" wp14:editId="5A5FDCF2">
            <wp:simplePos x="0" y="0"/>
            <wp:positionH relativeFrom="column">
              <wp:posOffset>-3810</wp:posOffset>
            </wp:positionH>
            <wp:positionV relativeFrom="paragraph">
              <wp:posOffset>6350</wp:posOffset>
            </wp:positionV>
            <wp:extent cx="2705100" cy="1803294"/>
            <wp:effectExtent l="0" t="0" r="0" b="6985"/>
            <wp:wrapTight wrapText="bothSides">
              <wp:wrapPolygon edited="0">
                <wp:start x="0" y="0"/>
                <wp:lineTo x="0" y="21455"/>
                <wp:lineTo x="21448" y="21455"/>
                <wp:lineTo x="21448" y="0"/>
                <wp:lineTo x="0"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0" cy="1803294"/>
                    </a:xfrm>
                    <a:prstGeom prst="rect">
                      <a:avLst/>
                    </a:prstGeom>
                    <a:noFill/>
                    <a:ln>
                      <a:noFill/>
                    </a:ln>
                  </pic:spPr>
                </pic:pic>
              </a:graphicData>
            </a:graphic>
          </wp:anchor>
        </w:drawing>
      </w:r>
    </w:p>
    <w:p w14:paraId="3BEEA159" w14:textId="2345C9EB" w:rsidR="00EC7A82" w:rsidRPr="002879FF" w:rsidRDefault="002879FF" w:rsidP="002879FF">
      <w:pPr>
        <w:pStyle w:val="Web"/>
        <w:spacing w:before="0" w:beforeAutospacing="0" w:after="0" w:afterAutospacing="0"/>
        <w:jc w:val="center"/>
        <w:rPr>
          <w:rFonts w:ascii="Century" w:eastAsia="ＭＳ 明朝" w:hAnsi="Century" w:cs="Times New Roman"/>
          <w:bCs/>
          <w:sz w:val="21"/>
          <w:szCs w:val="21"/>
        </w:rPr>
      </w:pPr>
      <w:r w:rsidRPr="002879FF">
        <w:rPr>
          <w:rFonts w:ascii="Century" w:eastAsia="ＭＳ 明朝" w:hAnsi="Century" w:cs="Times New Roman"/>
          <w:bCs/>
          <w:sz w:val="21"/>
          <w:szCs w:val="21"/>
        </w:rPr>
        <w:t>写真</w:t>
      </w:r>
      <w:r w:rsidRPr="002879FF">
        <w:rPr>
          <w:rFonts w:ascii="Century" w:eastAsia="ＭＳ 明朝" w:hAnsi="Century" w:cs="Times New Roman"/>
          <w:bCs/>
          <w:sz w:val="21"/>
          <w:szCs w:val="21"/>
        </w:rPr>
        <w:t>9</w:t>
      </w:r>
      <w:r w:rsidRPr="002879FF">
        <w:rPr>
          <w:rFonts w:ascii="Century" w:eastAsia="ＭＳ 明朝" w:hAnsi="Century" w:cs="Times New Roman"/>
          <w:bCs/>
          <w:sz w:val="21"/>
          <w:szCs w:val="21"/>
        </w:rPr>
        <w:t>・</w:t>
      </w:r>
      <w:r w:rsidRPr="002879FF">
        <w:rPr>
          <w:rFonts w:ascii="Century" w:eastAsia="ＭＳ 明朝" w:hAnsi="Century" w:cs="Times New Roman"/>
          <w:bCs/>
          <w:sz w:val="21"/>
          <w:szCs w:val="21"/>
        </w:rPr>
        <w:t>10</w:t>
      </w:r>
      <w:r w:rsidRPr="002879FF">
        <w:rPr>
          <w:rFonts w:ascii="Century" w:eastAsia="ＭＳ 明朝" w:hAnsi="Century" w:cs="Times New Roman"/>
          <w:bCs/>
          <w:sz w:val="21"/>
          <w:szCs w:val="21"/>
        </w:rPr>
        <w:t xml:space="preserve">　元研修生が経営するレストランにて</w:t>
      </w:r>
    </w:p>
    <w:p w14:paraId="475FF4A4" w14:textId="77777777" w:rsidR="002879FF" w:rsidRDefault="002879FF" w:rsidP="00B4080E">
      <w:pPr>
        <w:pStyle w:val="Web"/>
        <w:spacing w:before="0" w:beforeAutospacing="0" w:after="0" w:afterAutospacing="0"/>
        <w:rPr>
          <w:rFonts w:ascii="Times New Roman" w:eastAsiaTheme="minorHAnsi" w:hAnsi="Times New Roman" w:cs="Times New Roman"/>
          <w:bCs/>
          <w:sz w:val="21"/>
          <w:szCs w:val="21"/>
        </w:rPr>
      </w:pPr>
    </w:p>
    <w:p w14:paraId="45BBEE9E" w14:textId="5706C19B" w:rsidR="002879FF" w:rsidRDefault="002879FF" w:rsidP="00B4080E">
      <w:pPr>
        <w:pStyle w:val="Web"/>
        <w:spacing w:before="0" w:beforeAutospacing="0" w:after="0" w:afterAutospacing="0"/>
        <w:rPr>
          <w:rFonts w:ascii="Times New Roman" w:eastAsiaTheme="minorHAnsi" w:hAnsi="Times New Roman" w:cs="Times New Roman"/>
          <w:bCs/>
          <w:sz w:val="21"/>
          <w:szCs w:val="21"/>
        </w:rPr>
      </w:pPr>
    </w:p>
    <w:p w14:paraId="393E3DF6" w14:textId="77777777" w:rsidR="001B5861" w:rsidRDefault="001B5861" w:rsidP="00B4080E">
      <w:pPr>
        <w:pStyle w:val="Web"/>
        <w:spacing w:before="0" w:beforeAutospacing="0" w:after="0" w:afterAutospacing="0"/>
        <w:rPr>
          <w:rFonts w:ascii="Times New Roman" w:eastAsiaTheme="minorHAnsi" w:hAnsi="Times New Roman" w:cs="Times New Roman" w:hint="eastAsia"/>
          <w:bCs/>
          <w:sz w:val="21"/>
          <w:szCs w:val="21"/>
        </w:rPr>
      </w:pPr>
    </w:p>
    <w:p w14:paraId="685FEAF7" w14:textId="77777777" w:rsidR="00EC7A82" w:rsidRPr="00B544CF" w:rsidRDefault="00EC7A82" w:rsidP="00EC7A82">
      <w:pPr>
        <w:pStyle w:val="Web"/>
        <w:spacing w:before="0" w:beforeAutospacing="0" w:after="0" w:afterAutospacing="0"/>
        <w:rPr>
          <w:rFonts w:ascii="Century" w:eastAsia="ＭＳ 明朝" w:hAnsi="Century" w:cs="Times New Roman"/>
          <w:sz w:val="21"/>
          <w:szCs w:val="21"/>
        </w:rPr>
      </w:pPr>
      <w:r w:rsidRPr="00B544CF">
        <w:rPr>
          <w:rFonts w:ascii="Century" w:eastAsia="ＭＳ 明朝" w:hAnsi="Century" w:cs="Times New Roman"/>
          <w:color w:val="000000"/>
          <w:sz w:val="21"/>
          <w:szCs w:val="21"/>
        </w:rPr>
        <w:lastRenderedPageBreak/>
        <w:t>（７）</w:t>
      </w:r>
      <w:proofErr w:type="spellStart"/>
      <w:r w:rsidRPr="00B544CF">
        <w:rPr>
          <w:rFonts w:ascii="Century" w:eastAsia="ＭＳ 明朝" w:hAnsi="Century" w:cs="Times New Roman"/>
          <w:color w:val="000000"/>
          <w:sz w:val="21"/>
          <w:szCs w:val="21"/>
        </w:rPr>
        <w:t>Sutee</w:t>
      </w:r>
      <w:proofErr w:type="spellEnd"/>
      <w:r w:rsidRPr="00B544CF">
        <w:rPr>
          <w:rFonts w:ascii="Century" w:eastAsia="ＭＳ 明朝" w:hAnsi="Century" w:cs="Times New Roman"/>
          <w:color w:val="000000"/>
          <w:sz w:val="21"/>
          <w:szCs w:val="21"/>
        </w:rPr>
        <w:t xml:space="preserve"> </w:t>
      </w:r>
      <w:proofErr w:type="spellStart"/>
      <w:r w:rsidRPr="00B544CF">
        <w:rPr>
          <w:rFonts w:ascii="Century" w:eastAsia="ＭＳ 明朝" w:hAnsi="Century" w:cs="Times New Roman"/>
          <w:color w:val="000000"/>
          <w:sz w:val="21"/>
          <w:szCs w:val="21"/>
        </w:rPr>
        <w:t>Tassanasoonthonwong</w:t>
      </w:r>
      <w:proofErr w:type="spellEnd"/>
      <w:r w:rsidRPr="00B544CF">
        <w:rPr>
          <w:rFonts w:ascii="Century" w:eastAsia="ＭＳ 明朝" w:hAnsi="Century" w:cs="Times New Roman"/>
          <w:color w:val="000000"/>
          <w:sz w:val="21"/>
          <w:szCs w:val="21"/>
        </w:rPr>
        <w:t>さん</w:t>
      </w:r>
    </w:p>
    <w:p w14:paraId="42C5F97F" w14:textId="77777777" w:rsidR="00EC7A82" w:rsidRPr="00B544CF" w:rsidRDefault="00EC7A82" w:rsidP="00EC7A82">
      <w:pPr>
        <w:pStyle w:val="Web"/>
        <w:spacing w:before="0" w:beforeAutospacing="0" w:after="0" w:afterAutospacing="0"/>
        <w:rPr>
          <w:rFonts w:ascii="Century" w:eastAsia="ＭＳ 明朝" w:hAnsi="Century" w:cs="Times New Roman"/>
          <w:sz w:val="21"/>
          <w:szCs w:val="21"/>
        </w:rPr>
      </w:pPr>
      <w:r w:rsidRPr="00B544CF">
        <w:rPr>
          <w:rFonts w:ascii="Century" w:eastAsia="ＭＳ 明朝" w:hAnsi="Century" w:cs="Times New Roman"/>
          <w:color w:val="000000"/>
          <w:sz w:val="21"/>
          <w:szCs w:val="21"/>
        </w:rPr>
        <w:t>１）現在の営農と研修の農業経営への活用</w:t>
      </w:r>
    </w:p>
    <w:p w14:paraId="400148F7" w14:textId="77777777" w:rsidR="00EC7A82" w:rsidRPr="00B544CF" w:rsidRDefault="00EC7A82" w:rsidP="00EC7A82">
      <w:pPr>
        <w:pStyle w:val="Web"/>
        <w:spacing w:before="0" w:beforeAutospacing="0" w:after="0" w:afterAutospacing="0"/>
        <w:ind w:firstLineChars="100" w:firstLine="210"/>
        <w:rPr>
          <w:rFonts w:ascii="Century" w:eastAsia="ＭＳ 明朝" w:hAnsi="Century" w:cs="Times New Roman"/>
          <w:color w:val="000000"/>
          <w:sz w:val="21"/>
          <w:szCs w:val="21"/>
        </w:rPr>
      </w:pPr>
      <w:r w:rsidRPr="00B544CF">
        <w:rPr>
          <w:rFonts w:ascii="Century" w:eastAsia="ＭＳ 明朝" w:hAnsi="Century" w:cs="Times New Roman"/>
          <w:color w:val="000000"/>
          <w:sz w:val="21"/>
          <w:szCs w:val="21"/>
        </w:rPr>
        <w:t>彼は</w:t>
      </w:r>
      <w:r w:rsidRPr="00B544CF">
        <w:rPr>
          <w:rFonts w:ascii="Century" w:eastAsia="ＭＳ 明朝" w:hAnsi="Century" w:cs="Times New Roman"/>
          <w:color w:val="000000"/>
          <w:sz w:val="21"/>
          <w:szCs w:val="21"/>
        </w:rPr>
        <w:t>2013</w:t>
      </w:r>
      <w:r w:rsidRPr="00B544CF">
        <w:rPr>
          <w:rFonts w:ascii="Century" w:eastAsia="ＭＳ 明朝" w:hAnsi="Century" w:cs="Times New Roman"/>
          <w:color w:val="000000"/>
          <w:sz w:val="21"/>
          <w:szCs w:val="21"/>
        </w:rPr>
        <w:t>年に長野県の野菜農家で研修を行なった。現在はサトウキビ栽培と畜産を行っている。研修前後における農業経営の変化をまとめると次の様になる（表７）。研修後の</w:t>
      </w:r>
      <w:r w:rsidRPr="00B544CF">
        <w:rPr>
          <w:rFonts w:ascii="Century" w:eastAsia="ＭＳ 明朝" w:hAnsi="Century" w:cs="Times New Roman"/>
          <w:color w:val="000000"/>
          <w:sz w:val="21"/>
          <w:szCs w:val="21"/>
        </w:rPr>
        <w:t>2019</w:t>
      </w:r>
      <w:r w:rsidRPr="00B544CF">
        <w:rPr>
          <w:rFonts w:ascii="Century" w:eastAsia="ＭＳ 明朝" w:hAnsi="Century" w:cs="Times New Roman"/>
          <w:color w:val="000000"/>
          <w:sz w:val="21"/>
          <w:szCs w:val="21"/>
        </w:rPr>
        <w:t>年の販売額は、</w:t>
      </w:r>
      <w:r w:rsidRPr="00B544CF">
        <w:rPr>
          <w:rFonts w:ascii="Century" w:eastAsia="ＭＳ 明朝" w:hAnsi="Century" w:cs="Times New Roman"/>
          <w:color w:val="000000"/>
          <w:sz w:val="21"/>
          <w:szCs w:val="21"/>
        </w:rPr>
        <w:t>2012</w:t>
      </w:r>
      <w:r w:rsidRPr="00B544CF">
        <w:rPr>
          <w:rFonts w:ascii="Century" w:eastAsia="ＭＳ 明朝" w:hAnsi="Century" w:cs="Times New Roman"/>
          <w:color w:val="000000"/>
          <w:sz w:val="21"/>
          <w:szCs w:val="21"/>
        </w:rPr>
        <w:t>年と比べ大幅に増加していた。その要因は、単収の増加と新作目の導入があげられる。</w:t>
      </w:r>
    </w:p>
    <w:p w14:paraId="4D2F0F9C" w14:textId="76277214" w:rsidR="00EC7A82" w:rsidRPr="00B544CF" w:rsidRDefault="00EC7A82" w:rsidP="00141AD8">
      <w:pPr>
        <w:pStyle w:val="Web"/>
        <w:spacing w:before="0" w:beforeAutospacing="0" w:after="0" w:afterAutospacing="0"/>
        <w:ind w:firstLineChars="100" w:firstLine="210"/>
        <w:rPr>
          <w:rFonts w:ascii="Century" w:eastAsia="ＭＳ 明朝" w:hAnsi="Century" w:cs="Times New Roman"/>
          <w:color w:val="000000"/>
          <w:sz w:val="21"/>
          <w:szCs w:val="21"/>
        </w:rPr>
      </w:pPr>
      <w:r w:rsidRPr="00B544CF">
        <w:rPr>
          <w:rFonts w:ascii="Century" w:eastAsia="ＭＳ 明朝" w:hAnsi="Century" w:cs="Times New Roman"/>
          <w:color w:val="000000"/>
          <w:sz w:val="21"/>
          <w:szCs w:val="21"/>
        </w:rPr>
        <w:t>研修では育苗、肥培管理、栽培管理や土壌管理、パッケージングなどを学んだと述べていた。タイに帰国してからは、</w:t>
      </w:r>
      <w:r w:rsidR="003C0212" w:rsidRPr="00B544CF">
        <w:rPr>
          <w:rFonts w:ascii="Century" w:eastAsia="ＭＳ 明朝" w:hAnsi="Century" w:cs="Times New Roman"/>
          <w:color w:val="000000"/>
          <w:sz w:val="21"/>
          <w:szCs w:val="21"/>
        </w:rPr>
        <w:t>日本で学んだ土壌管理や栽培管理の技術をサトウキビ栽培に応用した。具体的にはサブソイラーを用いた深耕を行うことにより、土壌の保水性改善し、抑制栽培が可能になり、雨季が終わってから作付けを行い、雑草の繁茂を抑えることに成功したと述べている。また、たい肥の施用及び栽植密度の変更により、単収が増加したとも述べていた。</w:t>
      </w:r>
      <w:r w:rsidRPr="00B544CF">
        <w:rPr>
          <w:rFonts w:ascii="Century" w:eastAsia="ＭＳ 明朝" w:hAnsi="Century" w:cs="Times New Roman"/>
          <w:color w:val="000000"/>
          <w:sz w:val="21"/>
          <w:szCs w:val="21"/>
        </w:rPr>
        <w:t>以上のように、彼は日本で学んだ</w:t>
      </w:r>
      <w:r w:rsidR="003C0212" w:rsidRPr="00B544CF">
        <w:rPr>
          <w:rFonts w:ascii="Century" w:eastAsia="ＭＳ 明朝" w:hAnsi="Century" w:cs="Times New Roman"/>
          <w:color w:val="000000"/>
          <w:sz w:val="21"/>
          <w:szCs w:val="21"/>
        </w:rPr>
        <w:t>土壌管理</w:t>
      </w:r>
      <w:r w:rsidRPr="00B544CF">
        <w:rPr>
          <w:rFonts w:ascii="Century" w:eastAsia="ＭＳ 明朝" w:hAnsi="Century" w:cs="Times New Roman"/>
          <w:color w:val="000000"/>
          <w:sz w:val="21"/>
          <w:szCs w:val="21"/>
        </w:rPr>
        <w:t>技術</w:t>
      </w:r>
      <w:r w:rsidR="003C0212" w:rsidRPr="00B544CF">
        <w:rPr>
          <w:rFonts w:ascii="Century" w:eastAsia="ＭＳ 明朝" w:hAnsi="Century" w:cs="Times New Roman"/>
          <w:color w:val="000000"/>
          <w:sz w:val="21"/>
          <w:szCs w:val="21"/>
        </w:rPr>
        <w:t>、栽培管理技術</w:t>
      </w:r>
      <w:r w:rsidRPr="00B544CF">
        <w:rPr>
          <w:rFonts w:ascii="Century" w:eastAsia="ＭＳ 明朝" w:hAnsi="Century" w:cs="Times New Roman"/>
          <w:color w:val="000000"/>
          <w:sz w:val="21"/>
          <w:szCs w:val="21"/>
        </w:rPr>
        <w:t>によって研修以前より</w:t>
      </w:r>
      <w:r w:rsidR="003C0212" w:rsidRPr="00B544CF">
        <w:rPr>
          <w:rFonts w:ascii="Century" w:eastAsia="ＭＳ 明朝" w:hAnsi="Century" w:cs="Times New Roman"/>
          <w:color w:val="000000"/>
          <w:sz w:val="21"/>
          <w:szCs w:val="21"/>
        </w:rPr>
        <w:t>単収を増加させること</w:t>
      </w:r>
      <w:r w:rsidRPr="00B544CF">
        <w:rPr>
          <w:rFonts w:ascii="Century" w:eastAsia="ＭＳ 明朝" w:hAnsi="Century" w:cs="Times New Roman"/>
          <w:color w:val="000000"/>
          <w:sz w:val="21"/>
          <w:szCs w:val="21"/>
        </w:rPr>
        <w:t>により、自身の農業経営を発展させた。</w:t>
      </w:r>
    </w:p>
    <w:p w14:paraId="2176A891" w14:textId="77777777" w:rsidR="00EC7A82" w:rsidRPr="00B544CF" w:rsidRDefault="00EC7A82" w:rsidP="00EC7A82">
      <w:pPr>
        <w:pStyle w:val="Web"/>
        <w:spacing w:before="0" w:beforeAutospacing="0" w:after="0" w:afterAutospacing="0"/>
        <w:rPr>
          <w:rFonts w:ascii="Century" w:eastAsia="ＭＳ 明朝" w:hAnsi="Century" w:cs="Times New Roman"/>
          <w:sz w:val="21"/>
          <w:szCs w:val="21"/>
        </w:rPr>
      </w:pPr>
      <w:r w:rsidRPr="00B544CF">
        <w:rPr>
          <w:rFonts w:ascii="Century" w:eastAsia="ＭＳ 明朝" w:hAnsi="Century" w:cs="Times New Roman"/>
          <w:color w:val="000000"/>
          <w:sz w:val="21"/>
          <w:szCs w:val="21"/>
        </w:rPr>
        <w:t>２）地域への貢献</w:t>
      </w:r>
    </w:p>
    <w:p w14:paraId="4FB232F2" w14:textId="62506F3C" w:rsidR="00EC7A82" w:rsidRPr="00B544CF" w:rsidRDefault="00EC7A82" w:rsidP="00EC7A82">
      <w:pPr>
        <w:pStyle w:val="Web"/>
        <w:spacing w:before="0" w:beforeAutospacing="0" w:after="0" w:afterAutospacing="0"/>
        <w:rPr>
          <w:rFonts w:ascii="Century" w:eastAsia="ＭＳ 明朝" w:hAnsi="Century" w:cs="Times New Roman"/>
          <w:color w:val="000000"/>
          <w:sz w:val="21"/>
          <w:szCs w:val="21"/>
        </w:rPr>
      </w:pPr>
      <w:r w:rsidRPr="00B544CF">
        <w:rPr>
          <w:rFonts w:ascii="Century" w:eastAsia="ＭＳ 明朝" w:hAnsi="Century" w:cs="Times New Roman"/>
          <w:color w:val="000000"/>
          <w:sz w:val="21"/>
          <w:szCs w:val="21"/>
        </w:rPr>
        <w:t xml:space="preserve">　地域への貢献としては、タイでの派遣前研修行っている研修生に対して自身の体験を話す機会があった。</w:t>
      </w:r>
      <w:r w:rsidR="00790FF8" w:rsidRPr="00B544CF">
        <w:rPr>
          <w:rFonts w:ascii="Century" w:eastAsia="ＭＳ 明朝" w:hAnsi="Century" w:cs="Times New Roman"/>
          <w:color w:val="000000"/>
          <w:sz w:val="21"/>
          <w:szCs w:val="21"/>
        </w:rPr>
        <w:t>５年前に地域の生産グループを設立し、そのリーダーを務めている。そこでグループの生産者に対して、日本での経験や日本の農業について話をしている。</w:t>
      </w:r>
    </w:p>
    <w:p w14:paraId="025949C8" w14:textId="77777777" w:rsidR="00EC7A82" w:rsidRPr="00B544CF" w:rsidRDefault="00EC7A82" w:rsidP="00EC7A82">
      <w:pPr>
        <w:pStyle w:val="Web"/>
        <w:spacing w:before="0" w:beforeAutospacing="0" w:after="0" w:afterAutospacing="0"/>
        <w:rPr>
          <w:rFonts w:ascii="Century" w:eastAsia="ＭＳ 明朝" w:hAnsi="Century" w:cs="Times New Roman"/>
          <w:sz w:val="21"/>
          <w:szCs w:val="21"/>
        </w:rPr>
      </w:pPr>
      <w:r w:rsidRPr="00B544CF">
        <w:rPr>
          <w:rFonts w:ascii="Century" w:eastAsia="ＭＳ 明朝" w:hAnsi="Century" w:cs="Times New Roman"/>
          <w:color w:val="000000"/>
          <w:sz w:val="21"/>
          <w:szCs w:val="21"/>
        </w:rPr>
        <w:t>３）研修事業の評価及び提言</w:t>
      </w:r>
    </w:p>
    <w:p w14:paraId="3670254B" w14:textId="0EA9ABF1" w:rsidR="00EC7A82" w:rsidRPr="00B544CF" w:rsidRDefault="00EC7A82" w:rsidP="00EC7A82">
      <w:pPr>
        <w:pStyle w:val="Web"/>
        <w:spacing w:before="0" w:beforeAutospacing="0" w:after="0" w:afterAutospacing="0"/>
        <w:rPr>
          <w:rFonts w:ascii="Century" w:eastAsia="ＭＳ 明朝" w:hAnsi="Century" w:cs="Times New Roman"/>
          <w:color w:val="000000"/>
          <w:sz w:val="21"/>
          <w:szCs w:val="21"/>
        </w:rPr>
      </w:pPr>
      <w:r w:rsidRPr="00B544CF">
        <w:rPr>
          <w:rFonts w:ascii="Century" w:eastAsia="ＭＳ 明朝" w:hAnsi="Century" w:cs="Times New Roman"/>
          <w:color w:val="000000"/>
          <w:sz w:val="21"/>
          <w:szCs w:val="21"/>
        </w:rPr>
        <w:t xml:space="preserve">　研修事業への提言としては、</w:t>
      </w:r>
      <w:r w:rsidR="00790FF8" w:rsidRPr="00B544CF">
        <w:rPr>
          <w:rFonts w:ascii="Century" w:eastAsia="ＭＳ 明朝" w:hAnsi="Century" w:cs="Times New Roman"/>
          <w:color w:val="000000"/>
          <w:sz w:val="21"/>
          <w:szCs w:val="21"/>
        </w:rPr>
        <w:t>日本の文化習慣はタイとは大きく違い、最初戸惑ったとので、受入れ農家に入るときは通訳の人も一緒に来てもらって、受入れ農家の家のルールを理解したほうがトラブルを回避できるのではないかとのことであった。</w:t>
      </w:r>
    </w:p>
    <w:p w14:paraId="1E36054F" w14:textId="77777777" w:rsidR="00B544CF" w:rsidRPr="002F02B9" w:rsidRDefault="00B544CF" w:rsidP="00EC7A82">
      <w:pPr>
        <w:pStyle w:val="Web"/>
        <w:spacing w:before="0" w:beforeAutospacing="0" w:after="0" w:afterAutospacing="0"/>
        <w:rPr>
          <w:rFonts w:ascii="Times New Roman" w:eastAsiaTheme="minorHAnsi" w:hAnsi="Times New Roman" w:cs="Times New Roman"/>
          <w:bCs/>
          <w:sz w:val="21"/>
          <w:szCs w:val="21"/>
        </w:rPr>
      </w:pPr>
    </w:p>
    <w:p w14:paraId="07538B77" w14:textId="77777777" w:rsidR="00EC7A82" w:rsidRDefault="00EC7A82" w:rsidP="00B4080E">
      <w:pPr>
        <w:pStyle w:val="Web"/>
        <w:spacing w:before="0" w:beforeAutospacing="0" w:after="0" w:afterAutospacing="0"/>
        <w:rPr>
          <w:rFonts w:ascii="Times New Roman" w:eastAsiaTheme="minorHAnsi" w:hAnsi="Times New Roman" w:cs="Times New Roman"/>
          <w:bCs/>
          <w:sz w:val="21"/>
          <w:szCs w:val="21"/>
        </w:rPr>
      </w:pPr>
      <w:r>
        <w:rPr>
          <w:noProof/>
        </w:rPr>
        <w:drawing>
          <wp:inline distT="0" distB="0" distL="0" distR="0" wp14:anchorId="05D9FDDF" wp14:editId="16ED0744">
            <wp:extent cx="5400040" cy="2214880"/>
            <wp:effectExtent l="0" t="0" r="0" b="0"/>
            <wp:docPr id="7" name="図 2">
              <a:extLst xmlns:a="http://schemas.openxmlformats.org/drawingml/2006/main">
                <a:ext uri="{FF2B5EF4-FFF2-40B4-BE49-F238E27FC236}">
                  <a16:creationId xmlns:a16="http://schemas.microsoft.com/office/drawing/2014/main" id="{3AA74565-DB87-4A21-87B5-6469D2CA41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3AA74565-DB87-4A21-87B5-6469D2CA413C}"/>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2214880"/>
                    </a:xfrm>
                    <a:prstGeom prst="rect">
                      <a:avLst/>
                    </a:prstGeom>
                    <a:noFill/>
                  </pic:spPr>
                </pic:pic>
              </a:graphicData>
            </a:graphic>
          </wp:inline>
        </w:drawing>
      </w:r>
    </w:p>
    <w:p w14:paraId="2B19F6D9" w14:textId="77777777" w:rsidR="00681D60" w:rsidRDefault="00681D60" w:rsidP="00B4080E">
      <w:pPr>
        <w:pStyle w:val="Web"/>
        <w:spacing w:before="0" w:beforeAutospacing="0" w:after="0" w:afterAutospacing="0"/>
        <w:rPr>
          <w:rFonts w:ascii="Times New Roman" w:eastAsiaTheme="minorHAnsi" w:hAnsi="Times New Roman" w:cs="Times New Roman"/>
          <w:bCs/>
          <w:sz w:val="21"/>
          <w:szCs w:val="21"/>
        </w:rPr>
      </w:pPr>
    </w:p>
    <w:p w14:paraId="1E1FB987" w14:textId="77777777" w:rsidR="00681D60" w:rsidRDefault="00681D60" w:rsidP="00B4080E">
      <w:pPr>
        <w:pStyle w:val="Web"/>
        <w:spacing w:before="0" w:beforeAutospacing="0" w:after="0" w:afterAutospacing="0"/>
        <w:rPr>
          <w:rFonts w:ascii="Times New Roman" w:eastAsiaTheme="minorHAnsi" w:hAnsi="Times New Roman" w:cs="Times New Roman"/>
          <w:bCs/>
          <w:sz w:val="21"/>
          <w:szCs w:val="21"/>
        </w:rPr>
      </w:pPr>
    </w:p>
    <w:p w14:paraId="421D2997" w14:textId="77777777" w:rsidR="00681D60" w:rsidRDefault="00681D60" w:rsidP="00B4080E">
      <w:pPr>
        <w:pStyle w:val="Web"/>
        <w:spacing w:before="0" w:beforeAutospacing="0" w:after="0" w:afterAutospacing="0"/>
        <w:rPr>
          <w:rFonts w:ascii="Times New Roman" w:eastAsiaTheme="minorHAnsi" w:hAnsi="Times New Roman" w:cs="Times New Roman"/>
          <w:bCs/>
          <w:sz w:val="21"/>
          <w:szCs w:val="21"/>
        </w:rPr>
      </w:pPr>
    </w:p>
    <w:p w14:paraId="26B9827D" w14:textId="532163B6" w:rsidR="00681D60" w:rsidRPr="00EC7A82" w:rsidRDefault="00681D60" w:rsidP="00921399">
      <w:pPr>
        <w:pStyle w:val="Web"/>
        <w:spacing w:before="0" w:beforeAutospacing="0" w:after="0" w:afterAutospacing="0"/>
        <w:rPr>
          <w:rFonts w:ascii="Times New Roman" w:eastAsiaTheme="minorHAnsi" w:hAnsi="Times New Roman" w:cs="Times New Roman"/>
          <w:bCs/>
          <w:sz w:val="21"/>
          <w:szCs w:val="21"/>
        </w:rPr>
      </w:pPr>
    </w:p>
    <w:sectPr w:rsidR="00681D60" w:rsidRPr="00EC7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0609B" w14:textId="77777777" w:rsidR="00AD5DE2" w:rsidRDefault="00AD5DE2" w:rsidP="00AA6118">
      <w:r>
        <w:separator/>
      </w:r>
    </w:p>
  </w:endnote>
  <w:endnote w:type="continuationSeparator" w:id="0">
    <w:p w14:paraId="223FB698" w14:textId="77777777" w:rsidR="00AD5DE2" w:rsidRDefault="00AD5DE2" w:rsidP="00AA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E7986" w14:textId="77777777" w:rsidR="00AD5DE2" w:rsidRDefault="00AD5DE2" w:rsidP="00AA6118">
      <w:r>
        <w:separator/>
      </w:r>
    </w:p>
  </w:footnote>
  <w:footnote w:type="continuationSeparator" w:id="0">
    <w:p w14:paraId="58777118" w14:textId="77777777" w:rsidR="00AD5DE2" w:rsidRDefault="00AD5DE2" w:rsidP="00AA6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DB"/>
    <w:rsid w:val="000351AA"/>
    <w:rsid w:val="000427D8"/>
    <w:rsid w:val="00045FB2"/>
    <w:rsid w:val="000547C8"/>
    <w:rsid w:val="00057DA4"/>
    <w:rsid w:val="000C0463"/>
    <w:rsid w:val="000D5EB1"/>
    <w:rsid w:val="00114794"/>
    <w:rsid w:val="00141AD8"/>
    <w:rsid w:val="00161596"/>
    <w:rsid w:val="001816F7"/>
    <w:rsid w:val="001B5861"/>
    <w:rsid w:val="001B7E66"/>
    <w:rsid w:val="00240BDD"/>
    <w:rsid w:val="002805B7"/>
    <w:rsid w:val="00287973"/>
    <w:rsid w:val="002879FF"/>
    <w:rsid w:val="002F02B9"/>
    <w:rsid w:val="00304926"/>
    <w:rsid w:val="003C0212"/>
    <w:rsid w:val="003F5F0F"/>
    <w:rsid w:val="00490902"/>
    <w:rsid w:val="00564DA3"/>
    <w:rsid w:val="005B48E3"/>
    <w:rsid w:val="005C2414"/>
    <w:rsid w:val="006239FB"/>
    <w:rsid w:val="00623D7A"/>
    <w:rsid w:val="00681D60"/>
    <w:rsid w:val="007365EC"/>
    <w:rsid w:val="00737702"/>
    <w:rsid w:val="00744804"/>
    <w:rsid w:val="007503DB"/>
    <w:rsid w:val="00784316"/>
    <w:rsid w:val="00784923"/>
    <w:rsid w:val="00784EE4"/>
    <w:rsid w:val="00790FF8"/>
    <w:rsid w:val="007A3901"/>
    <w:rsid w:val="007B47C7"/>
    <w:rsid w:val="007F7939"/>
    <w:rsid w:val="00837FE7"/>
    <w:rsid w:val="00840C48"/>
    <w:rsid w:val="00871830"/>
    <w:rsid w:val="008B507A"/>
    <w:rsid w:val="008D405A"/>
    <w:rsid w:val="008D416D"/>
    <w:rsid w:val="00921399"/>
    <w:rsid w:val="00964C8A"/>
    <w:rsid w:val="0096507C"/>
    <w:rsid w:val="009673F3"/>
    <w:rsid w:val="00971A40"/>
    <w:rsid w:val="009F1450"/>
    <w:rsid w:val="00A041BA"/>
    <w:rsid w:val="00A86A0D"/>
    <w:rsid w:val="00A97698"/>
    <w:rsid w:val="00AA13D0"/>
    <w:rsid w:val="00AA6118"/>
    <w:rsid w:val="00AB4CB9"/>
    <w:rsid w:val="00AD234E"/>
    <w:rsid w:val="00AD5DE2"/>
    <w:rsid w:val="00AF642B"/>
    <w:rsid w:val="00B364CF"/>
    <w:rsid w:val="00B4080E"/>
    <w:rsid w:val="00B5102B"/>
    <w:rsid w:val="00B544CF"/>
    <w:rsid w:val="00B84BE1"/>
    <w:rsid w:val="00BB3A81"/>
    <w:rsid w:val="00C02E1B"/>
    <w:rsid w:val="00C341EA"/>
    <w:rsid w:val="00C52CA7"/>
    <w:rsid w:val="00CE4898"/>
    <w:rsid w:val="00DC0FB9"/>
    <w:rsid w:val="00E13687"/>
    <w:rsid w:val="00E32BAD"/>
    <w:rsid w:val="00E51D9C"/>
    <w:rsid w:val="00EA1133"/>
    <w:rsid w:val="00EC310B"/>
    <w:rsid w:val="00EC7A82"/>
    <w:rsid w:val="00EE78FE"/>
    <w:rsid w:val="00F110A6"/>
    <w:rsid w:val="00F15E26"/>
    <w:rsid w:val="00F30E2D"/>
    <w:rsid w:val="00F40688"/>
    <w:rsid w:val="00F443E0"/>
    <w:rsid w:val="00F8220E"/>
    <w:rsid w:val="00FB696D"/>
    <w:rsid w:val="00FF1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4AB9F"/>
  <w15:chartTrackingRefBased/>
  <w15:docId w15:val="{B061AFD7-2CA0-4832-97BD-855CA467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03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A6118"/>
    <w:pPr>
      <w:tabs>
        <w:tab w:val="center" w:pos="4252"/>
        <w:tab w:val="right" w:pos="8504"/>
      </w:tabs>
      <w:snapToGrid w:val="0"/>
    </w:pPr>
  </w:style>
  <w:style w:type="character" w:customStyle="1" w:styleId="a4">
    <w:name w:val="ヘッダー (文字)"/>
    <w:basedOn w:val="a0"/>
    <w:link w:val="a3"/>
    <w:uiPriority w:val="99"/>
    <w:rsid w:val="00AA6118"/>
  </w:style>
  <w:style w:type="paragraph" w:styleId="a5">
    <w:name w:val="footer"/>
    <w:basedOn w:val="a"/>
    <w:link w:val="a6"/>
    <w:uiPriority w:val="99"/>
    <w:unhideWhenUsed/>
    <w:rsid w:val="00AA6118"/>
    <w:pPr>
      <w:tabs>
        <w:tab w:val="center" w:pos="4252"/>
        <w:tab w:val="right" w:pos="8504"/>
      </w:tabs>
      <w:snapToGrid w:val="0"/>
    </w:pPr>
  </w:style>
  <w:style w:type="character" w:customStyle="1" w:styleId="a6">
    <w:name w:val="フッター (文字)"/>
    <w:basedOn w:val="a0"/>
    <w:link w:val="a5"/>
    <w:uiPriority w:val="99"/>
    <w:rsid w:val="00AA6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821</Words>
  <Characters>4682</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修平</dc:creator>
  <cp:keywords/>
  <dc:description/>
  <cp:lastModifiedBy>ss201896</cp:lastModifiedBy>
  <cp:revision>43</cp:revision>
  <dcterms:created xsi:type="dcterms:W3CDTF">2020-03-16T05:01:00Z</dcterms:created>
  <dcterms:modified xsi:type="dcterms:W3CDTF">2020-10-26T03:06:00Z</dcterms:modified>
</cp:coreProperties>
</file>